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A9E25" w14:textId="3A5B8F1F" w:rsidR="00F47C2A" w:rsidRPr="002911B8" w:rsidRDefault="002911B8" w:rsidP="00F47C2A">
      <w:pPr>
        <w:jc w:val="right"/>
        <w:rPr>
          <w:rFonts w:ascii="Times New Roman" w:hAnsi="Times New Roman" w:cs="Times New Roman"/>
          <w:sz w:val="24"/>
          <w:szCs w:val="24"/>
        </w:rPr>
      </w:pPr>
      <w:r w:rsidRPr="002911B8">
        <w:rPr>
          <w:rFonts w:ascii="Times New Roman" w:hAnsi="Times New Roman" w:cs="Times New Roman"/>
          <w:sz w:val="24"/>
          <w:szCs w:val="24"/>
        </w:rPr>
        <w:t xml:space="preserve">Priedas Nr. </w:t>
      </w:r>
      <w:r w:rsidR="00DB3F12">
        <w:rPr>
          <w:rFonts w:ascii="Times New Roman" w:hAnsi="Times New Roman" w:cs="Times New Roman"/>
          <w:sz w:val="24"/>
          <w:szCs w:val="24"/>
        </w:rPr>
        <w:t>3</w:t>
      </w:r>
    </w:p>
    <w:p w14:paraId="7251C86E" w14:textId="77777777" w:rsidR="005873BD" w:rsidRPr="00357A3B" w:rsidRDefault="005873BD" w:rsidP="005873BD">
      <w:pPr>
        <w:jc w:val="center"/>
        <w:rPr>
          <w:rFonts w:ascii="Times New Roman" w:hAnsi="Times New Roman" w:cs="Times New Roman"/>
          <w:b/>
          <w:sz w:val="24"/>
          <w:szCs w:val="24"/>
        </w:rPr>
      </w:pPr>
      <w:r w:rsidRPr="00357A3B">
        <w:rPr>
          <w:rFonts w:ascii="Times New Roman" w:hAnsi="Times New Roman" w:cs="Times New Roman"/>
          <w:b/>
          <w:sz w:val="24"/>
          <w:szCs w:val="24"/>
        </w:rPr>
        <w:t>SUSITARIMAS DĖL ASMENS DUOMENŲ TVARKYMO</w:t>
      </w:r>
    </w:p>
    <w:p w14:paraId="46831FBE" w14:textId="77777777" w:rsidR="009C1CAA" w:rsidRPr="00357A3B" w:rsidRDefault="009C1CAA" w:rsidP="005873BD">
      <w:pPr>
        <w:jc w:val="center"/>
        <w:rPr>
          <w:rFonts w:ascii="Times New Roman" w:hAnsi="Times New Roman" w:cs="Times New Roman"/>
          <w:b/>
          <w:sz w:val="24"/>
          <w:szCs w:val="24"/>
        </w:rPr>
      </w:pPr>
    </w:p>
    <w:p w14:paraId="2F659890" w14:textId="22A2994E" w:rsidR="009C1CAA" w:rsidRPr="00357A3B" w:rsidRDefault="009C1CAA" w:rsidP="009C1CAA">
      <w:pPr>
        <w:ind w:right="-1"/>
        <w:jc w:val="center"/>
        <w:rPr>
          <w:rFonts w:ascii="Times New Roman" w:hAnsi="Times New Roman" w:cs="Times New Roman"/>
          <w:sz w:val="24"/>
          <w:szCs w:val="24"/>
        </w:rPr>
      </w:pPr>
      <w:r w:rsidRPr="00357A3B">
        <w:rPr>
          <w:rFonts w:ascii="Times New Roman" w:hAnsi="Times New Roman" w:cs="Times New Roman"/>
          <w:sz w:val="24"/>
          <w:szCs w:val="24"/>
        </w:rPr>
        <w:t>20</w:t>
      </w:r>
      <w:r w:rsidR="00D7757B">
        <w:rPr>
          <w:rFonts w:ascii="Times New Roman" w:hAnsi="Times New Roman" w:cs="Times New Roman"/>
          <w:sz w:val="24"/>
          <w:szCs w:val="24"/>
        </w:rPr>
        <w:t>2</w:t>
      </w:r>
      <w:r w:rsidR="00DB3F12">
        <w:rPr>
          <w:rFonts w:ascii="Times New Roman" w:hAnsi="Times New Roman" w:cs="Times New Roman"/>
          <w:sz w:val="24"/>
          <w:szCs w:val="24"/>
        </w:rPr>
        <w:t>5</w:t>
      </w:r>
      <w:r w:rsidRPr="00357A3B">
        <w:rPr>
          <w:rFonts w:ascii="Times New Roman" w:hAnsi="Times New Roman" w:cs="Times New Roman"/>
          <w:sz w:val="24"/>
          <w:szCs w:val="24"/>
        </w:rPr>
        <w:t xml:space="preserve"> m. ____________ mėn. ___ d. </w:t>
      </w:r>
    </w:p>
    <w:p w14:paraId="679A8C4D" w14:textId="77777777" w:rsidR="009C1CAA" w:rsidRPr="00357A3B" w:rsidRDefault="009C1CAA" w:rsidP="009C1CAA">
      <w:pPr>
        <w:ind w:left="3888" w:firstLine="365"/>
        <w:rPr>
          <w:rFonts w:ascii="Times New Roman" w:hAnsi="Times New Roman" w:cs="Times New Roman"/>
          <w:sz w:val="24"/>
          <w:szCs w:val="24"/>
        </w:rPr>
      </w:pPr>
      <w:r w:rsidRPr="00357A3B">
        <w:rPr>
          <w:rFonts w:ascii="Times New Roman" w:hAnsi="Times New Roman" w:cs="Times New Roman"/>
          <w:sz w:val="24"/>
          <w:szCs w:val="24"/>
        </w:rPr>
        <w:t>Vilnius</w:t>
      </w:r>
    </w:p>
    <w:p w14:paraId="2F054475" w14:textId="77777777" w:rsidR="00F1427C" w:rsidRPr="00357A3B" w:rsidRDefault="00F1427C" w:rsidP="00B00033">
      <w:pPr>
        <w:rPr>
          <w:rFonts w:ascii="Times New Roman" w:hAnsi="Times New Roman" w:cs="Times New Roman"/>
          <w:sz w:val="24"/>
          <w:szCs w:val="24"/>
        </w:rPr>
      </w:pPr>
    </w:p>
    <w:p w14:paraId="78201837" w14:textId="77777777" w:rsidR="00F1427C" w:rsidRPr="00357A3B" w:rsidRDefault="00F1427C" w:rsidP="00F1427C">
      <w:pPr>
        <w:rPr>
          <w:rFonts w:ascii="Times New Roman" w:hAnsi="Times New Roman" w:cs="Times New Roman"/>
          <w:sz w:val="24"/>
          <w:szCs w:val="24"/>
        </w:rPr>
      </w:pPr>
      <w:r w:rsidRPr="00357A3B">
        <w:rPr>
          <w:rFonts w:ascii="Times New Roman" w:hAnsi="Times New Roman" w:cs="Times New Roman"/>
          <w:sz w:val="24"/>
          <w:szCs w:val="24"/>
        </w:rPr>
        <w:t xml:space="preserve"> </w:t>
      </w:r>
      <w:r w:rsidR="007E7997">
        <w:rPr>
          <w:rFonts w:ascii="Times New Roman" w:hAnsi="Times New Roman" w:cs="Times New Roman"/>
          <w:sz w:val="24"/>
          <w:szCs w:val="24"/>
        </w:rPr>
        <w:t>Šis susitarimas dėl asmens duomenų tvarkymo (toliau  - Susitarimas)</w:t>
      </w:r>
      <w:r w:rsidR="00542CFE">
        <w:rPr>
          <w:rFonts w:ascii="Times New Roman" w:hAnsi="Times New Roman" w:cs="Times New Roman"/>
          <w:sz w:val="24"/>
          <w:szCs w:val="24"/>
        </w:rPr>
        <w:t xml:space="preserve"> reguliuoja asmens duomenų tvarkymo santykius, susiklosčiusius tarp </w:t>
      </w:r>
      <w:r w:rsidRPr="00357A3B">
        <w:rPr>
          <w:rFonts w:ascii="Times New Roman" w:hAnsi="Times New Roman" w:cs="Times New Roman"/>
          <w:sz w:val="24"/>
          <w:szCs w:val="24"/>
        </w:rPr>
        <w:t>[</w:t>
      </w:r>
      <w:r w:rsidRPr="00357A3B">
        <w:rPr>
          <w:rFonts w:ascii="Times New Roman" w:hAnsi="Times New Roman" w:cs="Times New Roman"/>
          <w:i/>
          <w:sz w:val="24"/>
          <w:szCs w:val="24"/>
        </w:rPr>
        <w:t>pavadinimas, juridinio asmens kodas, adresas</w:t>
      </w:r>
      <w:r w:rsidRPr="00357A3B">
        <w:rPr>
          <w:rFonts w:ascii="Times New Roman" w:hAnsi="Times New Roman" w:cs="Times New Roman"/>
          <w:sz w:val="24"/>
          <w:szCs w:val="24"/>
        </w:rPr>
        <w:t>], atstovaujamas [</w:t>
      </w:r>
      <w:r w:rsidRPr="00357A3B">
        <w:rPr>
          <w:rFonts w:ascii="Times New Roman" w:hAnsi="Times New Roman" w:cs="Times New Roman"/>
          <w:i/>
          <w:sz w:val="24"/>
          <w:szCs w:val="24"/>
        </w:rPr>
        <w:t>pareigos, vardas, pavardė, atstovavimo pagrindas</w:t>
      </w:r>
      <w:r w:rsidRPr="00357A3B">
        <w:rPr>
          <w:rFonts w:ascii="Times New Roman" w:hAnsi="Times New Roman" w:cs="Times New Roman"/>
          <w:sz w:val="24"/>
          <w:szCs w:val="24"/>
        </w:rPr>
        <w:t xml:space="preserve">] sudarė šį susitarimą dėl asmens duomenų tvarkymo (toliau – Susitarimas). </w:t>
      </w:r>
    </w:p>
    <w:p w14:paraId="024DDC69" w14:textId="77777777" w:rsidR="00F1427C" w:rsidRPr="00357A3B" w:rsidRDefault="00F1427C" w:rsidP="00F1427C">
      <w:pPr>
        <w:rPr>
          <w:rFonts w:ascii="Times New Roman" w:hAnsi="Times New Roman" w:cs="Times New Roman"/>
          <w:sz w:val="24"/>
          <w:szCs w:val="24"/>
        </w:rPr>
      </w:pPr>
    </w:p>
    <w:p w14:paraId="000D6750" w14:textId="77777777" w:rsidR="00F1427C" w:rsidRPr="00357A3B" w:rsidRDefault="00F1427C" w:rsidP="00F1427C">
      <w:pPr>
        <w:rPr>
          <w:rFonts w:ascii="Times New Roman" w:hAnsi="Times New Roman" w:cs="Times New Roman"/>
          <w:sz w:val="24"/>
          <w:szCs w:val="24"/>
        </w:rPr>
      </w:pPr>
      <w:r w:rsidRPr="00357A3B">
        <w:rPr>
          <w:rFonts w:ascii="Times New Roman" w:hAnsi="Times New Roman" w:cs="Times New Roman"/>
          <w:sz w:val="24"/>
          <w:szCs w:val="24"/>
        </w:rPr>
        <w:t>Susitarimas reguliuoja asmens duomenų tvarkymo santykius, kylančius iš [</w:t>
      </w:r>
      <w:r w:rsidRPr="00357A3B">
        <w:rPr>
          <w:rFonts w:ascii="Times New Roman" w:hAnsi="Times New Roman" w:cs="Times New Roman"/>
          <w:i/>
          <w:sz w:val="24"/>
          <w:szCs w:val="24"/>
        </w:rPr>
        <w:t>data</w:t>
      </w:r>
      <w:r w:rsidRPr="00357A3B">
        <w:rPr>
          <w:rFonts w:ascii="Times New Roman" w:hAnsi="Times New Roman" w:cs="Times New Roman"/>
          <w:sz w:val="24"/>
          <w:szCs w:val="24"/>
        </w:rPr>
        <w:t>], [</w:t>
      </w:r>
      <w:r w:rsidRPr="00357A3B">
        <w:rPr>
          <w:rFonts w:ascii="Times New Roman" w:hAnsi="Times New Roman" w:cs="Times New Roman"/>
          <w:i/>
          <w:sz w:val="24"/>
          <w:szCs w:val="24"/>
        </w:rPr>
        <w:t>sutarties pavadinimas, numeris</w:t>
      </w:r>
      <w:r w:rsidRPr="00357A3B">
        <w:rPr>
          <w:rFonts w:ascii="Times New Roman" w:hAnsi="Times New Roman" w:cs="Times New Roman"/>
          <w:sz w:val="24"/>
          <w:szCs w:val="24"/>
        </w:rPr>
        <w:t>] (toliau – Sutartis), kuria teikiamos išmokų išmokėjimo paslaugos.</w:t>
      </w:r>
    </w:p>
    <w:p w14:paraId="1D412043" w14:textId="77777777" w:rsidR="00B00033" w:rsidRPr="00357A3B" w:rsidRDefault="00B00033" w:rsidP="00B00033">
      <w:pPr>
        <w:rPr>
          <w:rFonts w:ascii="Times New Roman" w:hAnsi="Times New Roman" w:cs="Times New Roman"/>
          <w:sz w:val="24"/>
          <w:szCs w:val="24"/>
        </w:rPr>
      </w:pPr>
    </w:p>
    <w:p w14:paraId="667F7DA7" w14:textId="77777777" w:rsidR="00B00033" w:rsidRPr="00357A3B" w:rsidRDefault="00B00033" w:rsidP="00B00033">
      <w:pPr>
        <w:rPr>
          <w:rFonts w:ascii="Times New Roman" w:hAnsi="Times New Roman" w:cs="Times New Roman"/>
          <w:sz w:val="24"/>
          <w:szCs w:val="24"/>
        </w:rPr>
      </w:pPr>
      <w:r w:rsidRPr="00357A3B">
        <w:rPr>
          <w:rFonts w:ascii="Times New Roman" w:hAnsi="Times New Roman" w:cs="Times New Roman"/>
          <w:sz w:val="24"/>
          <w:szCs w:val="24"/>
        </w:rPr>
        <w:t>veikia kaip asmens duomenų tvarkytojas (toliau – Tvarkytojas), o [</w:t>
      </w:r>
      <w:r w:rsidRPr="00357A3B">
        <w:rPr>
          <w:rFonts w:ascii="Times New Roman" w:hAnsi="Times New Roman" w:cs="Times New Roman"/>
          <w:i/>
          <w:sz w:val="24"/>
          <w:szCs w:val="24"/>
        </w:rPr>
        <w:t>pavadinimas</w:t>
      </w:r>
      <w:r w:rsidRPr="00357A3B">
        <w:rPr>
          <w:rFonts w:ascii="Times New Roman" w:hAnsi="Times New Roman" w:cs="Times New Roman"/>
          <w:sz w:val="24"/>
          <w:szCs w:val="24"/>
        </w:rPr>
        <w:t>] veikia kaip asmens duomenų valdytojas (toliau – Valdytojas). Tvarkytojas ir Valdytojas Susitarime abu kartu vadinami Šalimis, o kiekvienas atskirai – Šalimi.</w:t>
      </w:r>
    </w:p>
    <w:p w14:paraId="44045E4D" w14:textId="77777777" w:rsidR="00B00033" w:rsidRPr="00357A3B" w:rsidRDefault="00B00033" w:rsidP="00B00033">
      <w:pPr>
        <w:rPr>
          <w:rFonts w:ascii="Times New Roman" w:hAnsi="Times New Roman" w:cs="Times New Roman"/>
          <w:sz w:val="24"/>
          <w:szCs w:val="24"/>
        </w:rPr>
      </w:pPr>
    </w:p>
    <w:p w14:paraId="76A27E0C" w14:textId="77777777" w:rsidR="00B00033" w:rsidRPr="00357A3B" w:rsidRDefault="00B00033" w:rsidP="00B00033">
      <w:pPr>
        <w:rPr>
          <w:rFonts w:ascii="Times New Roman" w:hAnsi="Times New Roman" w:cs="Times New Roman"/>
          <w:sz w:val="24"/>
          <w:szCs w:val="24"/>
        </w:rPr>
      </w:pPr>
      <w:r w:rsidRPr="00357A3B">
        <w:rPr>
          <w:rFonts w:ascii="Times New Roman" w:hAnsi="Times New Roman" w:cs="Times New Roman"/>
          <w:sz w:val="24"/>
          <w:szCs w:val="24"/>
        </w:rPr>
        <w:t xml:space="preserve">Susitarimas yra neatsiejama </w:t>
      </w:r>
      <w:r w:rsidR="00F1427C" w:rsidRPr="00357A3B">
        <w:rPr>
          <w:rFonts w:ascii="Times New Roman" w:hAnsi="Times New Roman" w:cs="Times New Roman"/>
          <w:sz w:val="24"/>
          <w:szCs w:val="24"/>
        </w:rPr>
        <w:t>Sutarties</w:t>
      </w:r>
      <w:r w:rsidRPr="00357A3B">
        <w:rPr>
          <w:rFonts w:ascii="Times New Roman" w:hAnsi="Times New Roman" w:cs="Times New Roman"/>
          <w:sz w:val="24"/>
          <w:szCs w:val="24"/>
        </w:rPr>
        <w:t xml:space="preserve"> dalis. Susitarimas nepakeičia jokių kitų galiojančios Sutarties nuostatų, sąlygų ar terminų, išskyrus tuos atvejus, kurie specialiai aptarti šiame Susitarime. </w:t>
      </w:r>
    </w:p>
    <w:p w14:paraId="52CA768A" w14:textId="77777777" w:rsidR="00B00033" w:rsidRPr="00357A3B" w:rsidRDefault="00B00033" w:rsidP="00B00033">
      <w:pPr>
        <w:rPr>
          <w:rFonts w:ascii="Times New Roman" w:hAnsi="Times New Roman" w:cs="Times New Roman"/>
          <w:sz w:val="24"/>
          <w:szCs w:val="24"/>
        </w:rPr>
      </w:pPr>
    </w:p>
    <w:p w14:paraId="3C32606D" w14:textId="77777777" w:rsidR="00B00033" w:rsidRPr="00357A3B" w:rsidRDefault="00B00033" w:rsidP="00B00033">
      <w:pPr>
        <w:rPr>
          <w:rFonts w:ascii="Times New Roman" w:hAnsi="Times New Roman" w:cs="Times New Roman"/>
          <w:sz w:val="24"/>
          <w:szCs w:val="24"/>
        </w:rPr>
      </w:pPr>
      <w:r w:rsidRPr="00357A3B">
        <w:rPr>
          <w:rFonts w:ascii="Times New Roman" w:hAnsi="Times New Roman" w:cs="Times New Roman"/>
          <w:sz w:val="24"/>
          <w:szCs w:val="24"/>
        </w:rPr>
        <w:t>Šalys, vykdydamos Susitarimą, vadovaujasi Bendruoju duomenų apsaugos reglamentu (ES) 2016/679 (toliau – BDAR), Lietuvos Respublikos asmens duomenų teisinės apsaugos įstatymu, kitais teisės aktais, reglamentuojančiais asmens duomenų tvarkymą (toliau kartu – Asmens duomenų apsaugos teisės aktai).</w:t>
      </w:r>
    </w:p>
    <w:p w14:paraId="73AA1CB2" w14:textId="77777777" w:rsidR="00B00033" w:rsidRPr="00357A3B" w:rsidRDefault="00B00033" w:rsidP="00B00033">
      <w:pPr>
        <w:rPr>
          <w:rFonts w:ascii="Times New Roman" w:hAnsi="Times New Roman" w:cs="Times New Roman"/>
          <w:sz w:val="24"/>
          <w:szCs w:val="24"/>
        </w:rPr>
      </w:pPr>
    </w:p>
    <w:p w14:paraId="601BD678" w14:textId="77777777" w:rsidR="00B00033" w:rsidRPr="00357A3B" w:rsidRDefault="00B00033" w:rsidP="00B00033">
      <w:pPr>
        <w:rPr>
          <w:rFonts w:ascii="Times New Roman" w:hAnsi="Times New Roman" w:cs="Times New Roman"/>
          <w:sz w:val="24"/>
          <w:szCs w:val="24"/>
        </w:rPr>
      </w:pPr>
      <w:r w:rsidRPr="00357A3B">
        <w:rPr>
          <w:rFonts w:ascii="Times New Roman" w:hAnsi="Times New Roman" w:cs="Times New Roman"/>
          <w:sz w:val="24"/>
          <w:szCs w:val="24"/>
        </w:rPr>
        <w:t xml:space="preserve">Susitarime pateikiamos sąvokos, prasidedančios didžiąja raide, suprantamos taip, kaip jos apibrėžtos šiame Susitarime ir/ar Sutartyje. Kitos Susitarime vartojamos sąvokos suprantamos taip, kaip jos apibrėžtos Asmens duomenų apsaugos teisės aktuose. </w:t>
      </w:r>
    </w:p>
    <w:p w14:paraId="26FF9289" w14:textId="77777777" w:rsidR="00B00033" w:rsidRPr="00357A3B" w:rsidRDefault="00B00033" w:rsidP="00B00033">
      <w:pPr>
        <w:rPr>
          <w:rFonts w:ascii="Times New Roman" w:hAnsi="Times New Roman" w:cs="Times New Roman"/>
          <w:sz w:val="24"/>
          <w:szCs w:val="24"/>
        </w:rPr>
      </w:pPr>
    </w:p>
    <w:p w14:paraId="35A55C8D" w14:textId="77777777" w:rsidR="00B00033" w:rsidRPr="00357A3B" w:rsidRDefault="00B00033" w:rsidP="00B00033">
      <w:pPr>
        <w:pStyle w:val="Sraopastraipa"/>
        <w:numPr>
          <w:ilvl w:val="0"/>
          <w:numId w:val="5"/>
        </w:numPr>
        <w:jc w:val="center"/>
        <w:rPr>
          <w:rFonts w:ascii="Times New Roman" w:hAnsi="Times New Roman" w:cs="Times New Roman"/>
          <w:b/>
          <w:sz w:val="24"/>
          <w:szCs w:val="24"/>
        </w:rPr>
      </w:pPr>
      <w:r w:rsidRPr="00357A3B">
        <w:rPr>
          <w:rFonts w:ascii="Times New Roman" w:hAnsi="Times New Roman" w:cs="Times New Roman"/>
          <w:b/>
          <w:sz w:val="24"/>
          <w:szCs w:val="24"/>
        </w:rPr>
        <w:t>ASMENS DUOMENŲ TVARKYMAS</w:t>
      </w:r>
    </w:p>
    <w:p w14:paraId="23DC4B57" w14:textId="77777777" w:rsidR="00B00033" w:rsidRPr="00357A3B" w:rsidRDefault="00B00033" w:rsidP="00B00033">
      <w:pPr>
        <w:rPr>
          <w:rFonts w:ascii="Times New Roman" w:hAnsi="Times New Roman" w:cs="Times New Roman"/>
          <w:sz w:val="24"/>
          <w:szCs w:val="24"/>
        </w:rPr>
      </w:pPr>
    </w:p>
    <w:p w14:paraId="55431255" w14:textId="77777777" w:rsidR="00B00033" w:rsidRPr="00357A3B" w:rsidRDefault="00B00033" w:rsidP="00B00033">
      <w:pPr>
        <w:pStyle w:val="Sraopastraipa"/>
        <w:numPr>
          <w:ilvl w:val="1"/>
          <w:numId w:val="5"/>
        </w:numPr>
        <w:ind w:left="0" w:firstLine="851"/>
        <w:rPr>
          <w:rFonts w:ascii="Times New Roman" w:hAnsi="Times New Roman" w:cs="Times New Roman"/>
          <w:sz w:val="24"/>
          <w:szCs w:val="24"/>
        </w:rPr>
      </w:pPr>
      <w:r w:rsidRPr="00357A3B">
        <w:rPr>
          <w:rFonts w:ascii="Times New Roman" w:hAnsi="Times New Roman" w:cs="Times New Roman"/>
          <w:sz w:val="24"/>
          <w:szCs w:val="24"/>
        </w:rPr>
        <w:t xml:space="preserve">Tvarkytojas įsipareigoja: </w:t>
      </w:r>
    </w:p>
    <w:p w14:paraId="09233CE5"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įgyvendinti protingai prieinamas technines bei organizacines priemones, užtikrinančias, kad Tvarkytojo pagal Susitarimo nuostatas vykdomas asmens duomenų tvarkymas atitiktų Asmens duomenų apsaugos teisės aktų reikalavimus bei Valdytojo nurodymus dėl tvarkomų asmens duomenų saugumo;</w:t>
      </w:r>
    </w:p>
    <w:p w14:paraId="27E3D3E4"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tvarkyti Susitarimo VI skyriuje nurodytus asmens duomenis tik pagal Valdytojo pateiktus dokumentais įformintus rašytinius nurodymus, išskyrus atvejus, kai taikomi teisės aktai reikalauja duomenis tvarkyti nesant tokių nurodymų. Tvarkytojas informuoja Valdytoją, jei atsiranda kliūčių laikytis Valdytojo nurodymų;</w:t>
      </w:r>
    </w:p>
    <w:p w14:paraId="6A449C3B"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imtis visų protingai prieinamų priemonių užtikrinti darbuotojų ar kitų pasitelkiamų subjektų, turinčių prieigą prie Valdytojo valdomų asmens duomenų, patikimumą. Tvarkytojas užtikrina, kad su minėtais asmenimis bus sudaryti konfidencialumo susitarimai, arba juos saistys teisiškai įpareigojantys konfidencialumo įsipareigojimai;</w:t>
      </w:r>
    </w:p>
    <w:p w14:paraId="652A6B6F"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atsižvelgdamas į duomenų tvarkymo pobūdį, imtis protingų priemonių padėti Valdytojui taikyti tinkamas technines ir organizacines priemones, kiek tai įmanoma, kad būtų įvykdyta Valdytojo pareiga atsakyti į duomenų subjektų pateikiamus prašymus, jiems naudojantis BDAR nustatytomis duomenų subjekto teisėmis. Nepaisant to, kas išdėstyta šiame punkte aukščiau, Šalys sutinka, kad už duomenų subjektų ir trečiųjų asmenų paklausimų ir skundų dėl asmens duomenų nagrinėjimą ir sprendimą yra atsakingas Valdytojas;</w:t>
      </w:r>
    </w:p>
    <w:p w14:paraId="27685FA9"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atsižvelgdamas į duomenų tvarkymo pobūdį bei turimą informaciją, imtis protingų priemonių padėti Valdytojui vykdant konkrečias pareigas pagal Asmens duomenų apsaugos teisės aktų reikalavimus, apimančias tvarkymo saugumą (BDAR 32 str.), pranešimus apie asmens duomenų saugumo pažeidimą (BDAR 33-34 str.), poveikio duomenų apsaugai vertinimą bei išankstines konsultacijas (BDAR 35-36 str.);</w:t>
      </w:r>
    </w:p>
    <w:p w14:paraId="6A2AA42B"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 xml:space="preserve">Valdytojo prašymu, imtis protingų priemonių nutraukti duomenų tvarkymą po Susitarimo pasibaigimo, ir – jei to pageidauja Valdytojas ir jei kitaip nenumato taikomi Europos Sąjungos ar Lietuvos Respublikos teisės aktai – imtis protingų priemonių ištrinti arba kitaip </w:t>
      </w:r>
      <w:r w:rsidRPr="00357A3B">
        <w:rPr>
          <w:rFonts w:ascii="Times New Roman" w:hAnsi="Times New Roman" w:cs="Times New Roman"/>
          <w:sz w:val="24"/>
          <w:szCs w:val="24"/>
        </w:rPr>
        <w:lastRenderedPageBreak/>
        <w:t>padaryti neprieinamais ir nenaudojamais, arba grąžinti Valdytojui visus asmens duomenis, kartu ištrinant arba kitaip padarant neprieinamais visas turimas jų kopijas, jei kopijos turi būti daromos pagal Sutartį. Pažymėtina, kad Tvarkytojas, teikdamas paslaugas pagal Sutartį, veikia kaip mokėjimo paslaugos teikėjas, todėl asmens duomenis tvarko ir saugo galiojančių teisės aktų nustatyta tvarka ir nustatytą terminą.</w:t>
      </w:r>
    </w:p>
    <w:p w14:paraId="00E8F44B" w14:textId="77777777" w:rsidR="00B00033" w:rsidRPr="00357A3B" w:rsidRDefault="00B00033" w:rsidP="00B00033">
      <w:pPr>
        <w:pStyle w:val="Sraopastraipa"/>
        <w:numPr>
          <w:ilvl w:val="1"/>
          <w:numId w:val="5"/>
        </w:numPr>
        <w:tabs>
          <w:tab w:val="left" w:pos="1418"/>
        </w:tabs>
        <w:ind w:firstLine="131"/>
        <w:rPr>
          <w:rFonts w:ascii="Times New Roman" w:hAnsi="Times New Roman" w:cs="Times New Roman"/>
          <w:sz w:val="24"/>
          <w:szCs w:val="24"/>
        </w:rPr>
      </w:pPr>
      <w:r w:rsidRPr="00357A3B">
        <w:rPr>
          <w:rFonts w:ascii="Times New Roman" w:hAnsi="Times New Roman" w:cs="Times New Roman"/>
          <w:sz w:val="24"/>
          <w:szCs w:val="24"/>
        </w:rPr>
        <w:t>Valdytojas įsipareigoja:</w:t>
      </w:r>
    </w:p>
    <w:p w14:paraId="03F09F97"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 xml:space="preserve">tinkamai pagal Asmens duomenų apsaugos teisės aktų reikalavimus informuoti duomenų subjektus apie jų duomenų tvarkymą ir perdavimą Tvarkytojui, o tais atvejais, kai Tvarkytojas yra pasitelkęs subtvarkytoją (-us) – ir apie jį (juos). </w:t>
      </w:r>
    </w:p>
    <w:p w14:paraId="41271C21"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visus fizinius asmenis (savo darbuotojus, įgaliotinius ar kitus atstovus), kuriuos pasitelkia Sutarties vykdymui, tinkamai informuoti apie tai, kad jų asmens duomenys (vardas, pavardė, telefono numeris, elektroninio pašto adresas ir kt.) gali būti perduoti Tvarkytojui ir gali būti jo tvarkomi Sutarties ir (arba) bet kokio susitarimo dėl paslaugų teikimo vykdymui. Minėti asmenys turi būti informuoti iki jų duomenų Tvarkytojui perdavimo momento. Pateikiama informacija turėtų, be kita ko, apimti asmens duomenų tvarkymo tikslus, teisinį pagrindą, saugojimo laikotarpį ir turimas teises (pagal BDAR 13 str. reikalavimus);</w:t>
      </w:r>
    </w:p>
    <w:p w14:paraId="146EECC6"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 xml:space="preserve">tuo atveju, kai Valdytojas reikalauja taikyti specialias technines ir organizacines priemones asmens duomenų, kurių valdytojas jis yra, saugumui užtikrinti, padengti visas Tvarkytojo išlaidas, skirtas įgyvendinti tokias specialias technines ir organizacines priemones. Valdytojo nurodymai taikyti specialias technines ir organizacines priemones turi būti pateikti raštu iš anksto prieš mažiausiai 30 (trisdešimt) kalendorinių dienų, suformuluoti aiškiai, konkrečiai, specifiškai ir tokiu būdu, kad juos galėtų suprasti ir realiai įgyvendinti ir taikyti kiekvienas vidutinių sugebėjimų informacinių technologijų ir kitos atitinkamos srities specialistas.  </w:t>
      </w:r>
    </w:p>
    <w:p w14:paraId="7E7E26CB" w14:textId="77777777" w:rsidR="00B00033" w:rsidRPr="00357A3B" w:rsidRDefault="00B00033" w:rsidP="00B00033">
      <w:pPr>
        <w:pStyle w:val="Sraopastraipa"/>
        <w:numPr>
          <w:ilvl w:val="1"/>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 xml:space="preserve">Susitarimo VI skyriuje yra pateikiama informacija susijusi su Valdytojo valdomų asmens duomenų tvarkymu, kaip to reikalauja BDAR 28 str. 3 dalis. Valdytojas, pateikdamas motyvuotą išankstinį raštišką pranešimą Tvarkytojui, gali keisti Susitarimo VI skyriaus nuostatas tik tais išimtiniais atvejais, kai pagrįstai mano, kad toks pakeitimas yra pagrįstas ir reikalingas. Susitarimo VI skyriaus pakeitimai, atlikti šiame 1.3 punkte numatytu būdu ir tvarka, įsigalioja ir taikomi Tvarkytojui ne anksčiau nei praėjus 2 (dviem) mėnesiams po šiame punkte nurodyto Valdytojo pranešimo Tvarkytojui, o jei daromi esminiai pakeitimai – Šalys susitaria dėl joms tinkamo ilgesnio pakeitimų taikymo termino. Jeigu Susitarimo VI skyriaus pakeitimai, atlikti šiame 1.3 punkte numatytu būdu ir tvarka, sukelia papildomas išlaidas ar kaštus Tvarkytojui, Valdytojas įsipareigoja padengti visas Tvarkytojo išlaidas ir kaštus, skirtus įgyvendinti tokius pakeitimus. </w:t>
      </w:r>
    </w:p>
    <w:p w14:paraId="48A322CC" w14:textId="77777777" w:rsidR="00B00033" w:rsidRPr="00357A3B" w:rsidRDefault="00B00033" w:rsidP="00B00033">
      <w:pPr>
        <w:pStyle w:val="Sraopastraipa"/>
        <w:rPr>
          <w:rFonts w:ascii="Times New Roman" w:hAnsi="Times New Roman" w:cs="Times New Roman"/>
          <w:sz w:val="24"/>
          <w:szCs w:val="24"/>
        </w:rPr>
      </w:pPr>
    </w:p>
    <w:p w14:paraId="357AB910" w14:textId="77777777" w:rsidR="00B00033" w:rsidRPr="00357A3B" w:rsidRDefault="00B00033" w:rsidP="00B00033">
      <w:pPr>
        <w:pStyle w:val="Sraopastraipa"/>
        <w:numPr>
          <w:ilvl w:val="0"/>
          <w:numId w:val="5"/>
        </w:numPr>
        <w:jc w:val="center"/>
        <w:rPr>
          <w:rFonts w:ascii="Times New Roman" w:hAnsi="Times New Roman" w:cs="Times New Roman"/>
          <w:b/>
          <w:sz w:val="24"/>
          <w:szCs w:val="24"/>
        </w:rPr>
      </w:pPr>
      <w:r w:rsidRPr="00357A3B">
        <w:rPr>
          <w:rFonts w:ascii="Times New Roman" w:hAnsi="Times New Roman" w:cs="Times New Roman"/>
          <w:b/>
          <w:sz w:val="24"/>
          <w:szCs w:val="24"/>
        </w:rPr>
        <w:t>PAGALBINIAI ASMENS DUOMENŲ TVARKYTOJAI</w:t>
      </w:r>
    </w:p>
    <w:p w14:paraId="401A6332" w14:textId="77777777" w:rsidR="00B00033" w:rsidRPr="00357A3B" w:rsidRDefault="00B00033" w:rsidP="00B00033">
      <w:pPr>
        <w:rPr>
          <w:rFonts w:ascii="Times New Roman" w:hAnsi="Times New Roman" w:cs="Times New Roman"/>
          <w:sz w:val="24"/>
          <w:szCs w:val="24"/>
        </w:rPr>
      </w:pPr>
    </w:p>
    <w:p w14:paraId="4F5C3A79" w14:textId="77777777" w:rsidR="00B00033" w:rsidRPr="00357A3B" w:rsidRDefault="00B00033" w:rsidP="00B00033">
      <w:pPr>
        <w:pStyle w:val="Sraopastraipa"/>
        <w:numPr>
          <w:ilvl w:val="1"/>
          <w:numId w:val="5"/>
        </w:numPr>
        <w:ind w:left="0" w:firstLine="851"/>
        <w:rPr>
          <w:rFonts w:ascii="Times New Roman" w:hAnsi="Times New Roman" w:cs="Times New Roman"/>
          <w:sz w:val="24"/>
          <w:szCs w:val="24"/>
        </w:rPr>
      </w:pPr>
      <w:r w:rsidRPr="00357A3B">
        <w:rPr>
          <w:rFonts w:ascii="Times New Roman" w:hAnsi="Times New Roman" w:cs="Times New Roman"/>
          <w:sz w:val="24"/>
          <w:szCs w:val="24"/>
        </w:rPr>
        <w:t xml:space="preserve">Valdytojas Tvarkytojui suteikia bendrą ir generalinį leidimą Valdytojo valdomų asmens duomenų tvarkymui pasitelkti pagalbinius asmens duomenų tvarkytojus ir paslaugų teikėjus (toliau – Subtvarkytojai). Tvarkytojas turi teisę netaikant Susitarime numatytų apribojimų pasitelkti Subtvarkytojus, kurie priklauso tai pačiai susijusių įmonių grupei, kuriai priklauso ir Tvarkytojas. </w:t>
      </w:r>
    </w:p>
    <w:p w14:paraId="203C0E79" w14:textId="77777777" w:rsidR="00B00033" w:rsidRPr="00357A3B" w:rsidRDefault="00B00033" w:rsidP="00B00033">
      <w:pPr>
        <w:pStyle w:val="Sraopastraipa"/>
        <w:numPr>
          <w:ilvl w:val="1"/>
          <w:numId w:val="5"/>
        </w:numPr>
        <w:ind w:left="0" w:firstLine="851"/>
        <w:rPr>
          <w:rFonts w:ascii="Times New Roman" w:hAnsi="Times New Roman" w:cs="Times New Roman"/>
          <w:sz w:val="24"/>
          <w:szCs w:val="24"/>
        </w:rPr>
      </w:pPr>
      <w:r w:rsidRPr="00357A3B">
        <w:rPr>
          <w:rFonts w:ascii="Times New Roman" w:hAnsi="Times New Roman" w:cs="Times New Roman"/>
          <w:sz w:val="24"/>
          <w:szCs w:val="24"/>
        </w:rPr>
        <w:t xml:space="preserve">Tvarkytojas, prieš pasitelkdamas naujus Subtvarkytojus, apie tai privalo iš anksto informuoti valdytoją, o Valdytojas turi teisę, pateikdamas motyvuotą rašytinį panešimą, nesutikti su tokių Subtvarkytojų pasitelkimu. Valdytojas negali nepagristai nesutikti su naujų Subtvarkytojų pasitelkimu. Tvarkytojas turi teisę išankstiniu pranešimu Valdytojui pratęsti susitarimus ar sutartis su tais Subtvarkytojais, kurie nurodyti šio Susitarimo 2.1 punkte, ir tokiam pratęsimui nereikia šiame Susitarimo 2.2 punkte nurodyto išankstinio Valdytojo sutikimo, išskyrus atvejus, kai iš esmės pasikeičia sutarčių su tokiais Subtvarkytojais sąlygos tvarkomų asmens duomenų požiūriu. </w:t>
      </w:r>
    </w:p>
    <w:p w14:paraId="3B03FB9E" w14:textId="77777777" w:rsidR="00B00033" w:rsidRPr="00357A3B" w:rsidRDefault="00B00033" w:rsidP="00B00033">
      <w:pPr>
        <w:pStyle w:val="Sraopastraipa"/>
        <w:numPr>
          <w:ilvl w:val="1"/>
          <w:numId w:val="5"/>
        </w:numPr>
        <w:ind w:left="0" w:firstLine="851"/>
        <w:rPr>
          <w:rFonts w:ascii="Times New Roman" w:hAnsi="Times New Roman" w:cs="Times New Roman"/>
          <w:sz w:val="24"/>
          <w:szCs w:val="24"/>
        </w:rPr>
      </w:pPr>
      <w:r w:rsidRPr="00357A3B">
        <w:rPr>
          <w:rFonts w:ascii="Times New Roman" w:hAnsi="Times New Roman" w:cs="Times New Roman"/>
          <w:sz w:val="24"/>
          <w:szCs w:val="24"/>
        </w:rPr>
        <w:t>Tvarkytojas, pasitelkęs Subtvarkytojus jiems nustato ne mažesnės apimties asmens duomenų apsaugos pareigas, negu tos, kurios Tvarkytojui yra numatytos šiame Susitarime, visų pirma, pareigą pakankamai užtikrinti, kad tinkamos techninės ir organizacinės priemonės bus įgyvendintos tokiu būdu, kad duomenų tvarkymas atitiktų Asmens duomenų apsaugos teisės aktų reikalavimus. Tvarkytojas išlieka atsakingas Valdytojui už savo pasitelktų Subtvarkytojų veiksmus ar neveikimą tvarkant Valdytojo patikėtus asmens duomenis. Valdytojas Subtvarkytojų atž</w:t>
      </w:r>
      <w:r w:rsidR="007164F7" w:rsidRPr="00357A3B">
        <w:rPr>
          <w:rFonts w:ascii="Times New Roman" w:hAnsi="Times New Roman" w:cs="Times New Roman"/>
          <w:sz w:val="24"/>
          <w:szCs w:val="24"/>
        </w:rPr>
        <w:t>vilgiu įgyja tokias pat teises</w:t>
      </w:r>
      <w:r w:rsidRPr="00357A3B">
        <w:rPr>
          <w:rFonts w:ascii="Times New Roman" w:hAnsi="Times New Roman" w:cs="Times New Roman"/>
          <w:sz w:val="24"/>
          <w:szCs w:val="24"/>
        </w:rPr>
        <w:t>, kokias pagal šį Susitarimą turi Tvarkytojo atžvilgiu.</w:t>
      </w:r>
    </w:p>
    <w:p w14:paraId="22D8B710" w14:textId="77777777" w:rsidR="00B00033" w:rsidRPr="00357A3B" w:rsidRDefault="00B00033" w:rsidP="00B00033">
      <w:pPr>
        <w:pStyle w:val="Sraopastraipa"/>
        <w:numPr>
          <w:ilvl w:val="1"/>
          <w:numId w:val="5"/>
        </w:numPr>
        <w:ind w:left="0" w:firstLine="851"/>
        <w:rPr>
          <w:rFonts w:ascii="Times New Roman" w:hAnsi="Times New Roman" w:cs="Times New Roman"/>
          <w:sz w:val="24"/>
          <w:szCs w:val="24"/>
        </w:rPr>
      </w:pPr>
      <w:r w:rsidRPr="00357A3B">
        <w:rPr>
          <w:rFonts w:ascii="Times New Roman" w:hAnsi="Times New Roman" w:cs="Times New Roman"/>
          <w:sz w:val="24"/>
          <w:szCs w:val="24"/>
        </w:rPr>
        <w:t>Šio skyriaus nuostatos taikomos tais atvejais, kai Sutartis tarp Valdytojo ir Tvarkytojo nėra sudaryta pagal viešuosius pirkimus reglamentuojančius teisės aktus.</w:t>
      </w:r>
    </w:p>
    <w:p w14:paraId="6EF3B268" w14:textId="77777777" w:rsidR="007C2BF9" w:rsidRPr="00357A3B" w:rsidRDefault="007C2BF9" w:rsidP="007C2BF9">
      <w:pPr>
        <w:pStyle w:val="Sraopastraipa"/>
        <w:ind w:left="851"/>
        <w:rPr>
          <w:rFonts w:ascii="Times New Roman" w:hAnsi="Times New Roman" w:cs="Times New Roman"/>
          <w:sz w:val="24"/>
          <w:szCs w:val="24"/>
        </w:rPr>
      </w:pPr>
    </w:p>
    <w:p w14:paraId="16103892" w14:textId="77777777" w:rsidR="00B00033" w:rsidRPr="00357A3B" w:rsidRDefault="00B00033" w:rsidP="00B00033">
      <w:pPr>
        <w:rPr>
          <w:rFonts w:ascii="Times New Roman" w:hAnsi="Times New Roman" w:cs="Times New Roman"/>
          <w:sz w:val="24"/>
          <w:szCs w:val="24"/>
        </w:rPr>
      </w:pPr>
    </w:p>
    <w:p w14:paraId="0756E507" w14:textId="77777777" w:rsidR="00B00033" w:rsidRPr="00357A3B" w:rsidRDefault="00B00033" w:rsidP="00B00033">
      <w:pPr>
        <w:pStyle w:val="Sraopastraipa"/>
        <w:numPr>
          <w:ilvl w:val="0"/>
          <w:numId w:val="5"/>
        </w:numPr>
        <w:jc w:val="center"/>
        <w:rPr>
          <w:rFonts w:ascii="Times New Roman" w:hAnsi="Times New Roman" w:cs="Times New Roman"/>
          <w:b/>
          <w:sz w:val="24"/>
          <w:szCs w:val="24"/>
        </w:rPr>
      </w:pPr>
      <w:r w:rsidRPr="00357A3B">
        <w:rPr>
          <w:rFonts w:ascii="Times New Roman" w:hAnsi="Times New Roman" w:cs="Times New Roman"/>
          <w:b/>
          <w:sz w:val="24"/>
          <w:szCs w:val="24"/>
        </w:rPr>
        <w:lastRenderedPageBreak/>
        <w:t>AUDITAS</w:t>
      </w:r>
    </w:p>
    <w:p w14:paraId="2B9CE28F" w14:textId="77777777" w:rsidR="00B00033" w:rsidRPr="00357A3B" w:rsidRDefault="00B00033" w:rsidP="00B00033">
      <w:pPr>
        <w:pStyle w:val="Sraopastraipa"/>
        <w:ind w:left="1080"/>
        <w:rPr>
          <w:rFonts w:ascii="Times New Roman" w:hAnsi="Times New Roman" w:cs="Times New Roman"/>
          <w:b/>
          <w:sz w:val="24"/>
          <w:szCs w:val="24"/>
        </w:rPr>
      </w:pPr>
    </w:p>
    <w:p w14:paraId="3CAC5773" w14:textId="77777777" w:rsidR="00B00033" w:rsidRPr="00357A3B" w:rsidRDefault="00B00033" w:rsidP="00B00033">
      <w:pPr>
        <w:pStyle w:val="Sraopastraipa"/>
        <w:numPr>
          <w:ilvl w:val="1"/>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Tvarkytojas pateikia Valdytojui visą jo turimą informaciją, kuri yra būtina įrodyti, kad vykdomos Susitarime nustatytos pareigos, ir sudaro sąlygas bei padeda Valdytojui arba jo įgaliotam asmeniui atlikti Susitarimo vykdymo auditą.</w:t>
      </w:r>
    </w:p>
    <w:p w14:paraId="3AA3A5E7" w14:textId="77777777" w:rsidR="00B00033" w:rsidRPr="00357A3B" w:rsidRDefault="00B00033" w:rsidP="00B00033">
      <w:pPr>
        <w:pStyle w:val="Sraopastraipa"/>
        <w:numPr>
          <w:ilvl w:val="1"/>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Valdytojas, pageidaudamas įgyvendinti savo teisę atlikti auditą, privalo apie tai tinkamai iš anksto, ne vėliau nei prieš 30 (trisdešimt) kalendorinių dienų, pranešti Tvarkytojui ir imtis visų įmanomų priemonių siekiant išvengti galimos žalos Tvarkytojui ir Tvarkytojo veiklos sutrikdymo.</w:t>
      </w:r>
    </w:p>
    <w:p w14:paraId="33206191" w14:textId="77777777" w:rsidR="00B00033" w:rsidRPr="00357A3B" w:rsidRDefault="00B00033" w:rsidP="00B00033">
      <w:pPr>
        <w:pStyle w:val="Sraopastraipa"/>
        <w:numPr>
          <w:ilvl w:val="1"/>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Tvarkytojas turi teisę nesuteikti leidimo lankytis Tvarkytojo patalpose, jeigu:</w:t>
      </w:r>
    </w:p>
    <w:p w14:paraId="7C4BB88F"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norintis patekti asmuo nepateikia patikimų įrodymų apie savo tapatybę ir įgaliojimus;</w:t>
      </w:r>
    </w:p>
    <w:p w14:paraId="7FF451B0"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į patalpas siekiama patekti ne darbo valandomis; arba</w:t>
      </w:r>
    </w:p>
    <w:p w14:paraId="5AEEC3FF" w14:textId="77777777" w:rsidR="00B00033" w:rsidRPr="00357A3B" w:rsidRDefault="00B00033" w:rsidP="00B00033">
      <w:pPr>
        <w:pStyle w:val="Sraopastraipa"/>
        <w:numPr>
          <w:ilvl w:val="2"/>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Tvarkytojas per paskutinius 12 (dvylika) mėnesių vykdė vidinį arba išorinį Susitarimo vykdymo auditą ar patikrinimą.</w:t>
      </w:r>
    </w:p>
    <w:p w14:paraId="14E1FF9B" w14:textId="77777777" w:rsidR="00B00033" w:rsidRPr="00357A3B" w:rsidRDefault="00B00033" w:rsidP="00B00033">
      <w:pPr>
        <w:pStyle w:val="Sraopastraipa"/>
        <w:numPr>
          <w:ilvl w:val="1"/>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Šalys susitaria, kad tuo atveju, jei ne vėliau nei prieš 6 (šešis) mėnesius iki Valdytojo prašymo raštu dėl audito atlikimo gavimo, Tvarkytojas savo lėšomis atliko paslaugos, teikiamos pagal Sutartį, auditą (vidaus ar išorės), apimantį tvarkomų asmens duomenų ir operacijų su jais patikrą, Tvarkytojas gali Valdytojui pateikti šio audito išvadų kopiją ir tokiu atveju bus laikoma, kad Valdytojo teisė atlikti šio Susitarimo III skyriuje numatytą auditą yra tinkamai įgyvendinta.</w:t>
      </w:r>
    </w:p>
    <w:p w14:paraId="3D179B5A" w14:textId="77777777" w:rsidR="00B00033" w:rsidRPr="00357A3B" w:rsidRDefault="00B00033" w:rsidP="00B00033">
      <w:pPr>
        <w:pStyle w:val="Sraopastraipa"/>
        <w:numPr>
          <w:ilvl w:val="1"/>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Visa pagal šio Susitarimo skyriaus nuostatas atlikto audito ar patikrinimo medžiaga, taip pat Tvarkytojo pateikta informacija yra konfidenciali ir be išankstinio Tvarkytojo rašytinio sutikimo negali būti atskleista jokiems tretiesiems asmenims. Pažeidus šio punkto nuostatas Valdytojas atlygina nuostolius, kuriuos Tvarkytojui sukėlė toks atlikto audito ar patikrinimo medžiagos atskleidimas nesilaikant šiame punkte numatytos tvarkos.</w:t>
      </w:r>
    </w:p>
    <w:p w14:paraId="4DAF8E75" w14:textId="77777777" w:rsidR="00B00033" w:rsidRPr="00357A3B" w:rsidRDefault="00B00033" w:rsidP="00B00033">
      <w:pPr>
        <w:pStyle w:val="Sraopastraipa"/>
        <w:numPr>
          <w:ilvl w:val="1"/>
          <w:numId w:val="5"/>
        </w:numPr>
        <w:tabs>
          <w:tab w:val="left" w:pos="1418"/>
        </w:tabs>
        <w:ind w:left="0" w:firstLine="851"/>
        <w:rPr>
          <w:rFonts w:ascii="Times New Roman" w:hAnsi="Times New Roman" w:cs="Times New Roman"/>
          <w:sz w:val="24"/>
          <w:szCs w:val="24"/>
        </w:rPr>
      </w:pPr>
      <w:r w:rsidRPr="00357A3B">
        <w:rPr>
          <w:rFonts w:ascii="Times New Roman" w:hAnsi="Times New Roman" w:cs="Times New Roman"/>
          <w:sz w:val="24"/>
          <w:szCs w:val="24"/>
        </w:rPr>
        <w:t xml:space="preserve">Tuo atveju, jei kompetentinga institucija reikalauja Valdytojo pateikti audito, įskaitant patikrinimą, rezultatus, Valdytojas apie tai turi iš anksto informuoti Tvarkytoją, ir taikomų teisės aktų leidžiama apimtimi su Tvarkytoju suderinti kompetentingoms institucijoms pateikiamą medžiagą. </w:t>
      </w:r>
    </w:p>
    <w:p w14:paraId="62F8F246" w14:textId="77777777" w:rsidR="00B00033" w:rsidRPr="00357A3B" w:rsidRDefault="00B00033" w:rsidP="00B00033">
      <w:pPr>
        <w:pStyle w:val="Sraopastraipa"/>
        <w:rPr>
          <w:rFonts w:ascii="Times New Roman" w:hAnsi="Times New Roman" w:cs="Times New Roman"/>
          <w:sz w:val="24"/>
          <w:szCs w:val="24"/>
        </w:rPr>
      </w:pPr>
    </w:p>
    <w:p w14:paraId="0373441F" w14:textId="77777777" w:rsidR="00B00033" w:rsidRPr="00357A3B" w:rsidRDefault="00B00033" w:rsidP="00B00033">
      <w:pPr>
        <w:pStyle w:val="Sraopastraipa"/>
        <w:numPr>
          <w:ilvl w:val="0"/>
          <w:numId w:val="5"/>
        </w:numPr>
        <w:jc w:val="center"/>
        <w:rPr>
          <w:rFonts w:ascii="Times New Roman" w:hAnsi="Times New Roman" w:cs="Times New Roman"/>
          <w:b/>
          <w:sz w:val="24"/>
          <w:szCs w:val="24"/>
        </w:rPr>
      </w:pPr>
      <w:r w:rsidRPr="00357A3B">
        <w:rPr>
          <w:rFonts w:ascii="Times New Roman" w:hAnsi="Times New Roman" w:cs="Times New Roman"/>
          <w:b/>
          <w:sz w:val="24"/>
          <w:szCs w:val="24"/>
        </w:rPr>
        <w:t>ATSAKOMYBĖ</w:t>
      </w:r>
    </w:p>
    <w:p w14:paraId="780900D2" w14:textId="77777777" w:rsidR="00B00033" w:rsidRPr="00357A3B" w:rsidRDefault="00B00033" w:rsidP="00B00033">
      <w:pPr>
        <w:jc w:val="center"/>
        <w:rPr>
          <w:rFonts w:ascii="Times New Roman" w:hAnsi="Times New Roman" w:cs="Times New Roman"/>
          <w:b/>
          <w:sz w:val="24"/>
          <w:szCs w:val="24"/>
        </w:rPr>
      </w:pPr>
    </w:p>
    <w:p w14:paraId="0C7174E6" w14:textId="77777777" w:rsidR="00B00033" w:rsidRPr="00357A3B" w:rsidRDefault="00B00033" w:rsidP="00B00033">
      <w:pPr>
        <w:pStyle w:val="Sraopastraipa"/>
        <w:numPr>
          <w:ilvl w:val="1"/>
          <w:numId w:val="5"/>
        </w:numPr>
        <w:tabs>
          <w:tab w:val="left" w:pos="1276"/>
        </w:tabs>
        <w:ind w:left="-142" w:firstLine="993"/>
        <w:rPr>
          <w:rFonts w:ascii="Times New Roman" w:hAnsi="Times New Roman" w:cs="Times New Roman"/>
          <w:sz w:val="24"/>
          <w:szCs w:val="24"/>
        </w:rPr>
      </w:pPr>
      <w:r w:rsidRPr="00357A3B">
        <w:rPr>
          <w:rFonts w:ascii="Times New Roman" w:hAnsi="Times New Roman" w:cs="Times New Roman"/>
          <w:sz w:val="24"/>
          <w:szCs w:val="24"/>
        </w:rPr>
        <w:t xml:space="preserve">Šalis, kuri nevykdo pagal šį Susitarimą prisiimtų įsipareigojimų ar jos vykdymo metu pateikia neteisingus pareiškimus ar garantijas, šio Susitarimo 4.2 punkte numatyta apimtimi atlygina kitos Šalies dėl to atsiradusius nuostolius. </w:t>
      </w:r>
    </w:p>
    <w:p w14:paraId="779E51BA" w14:textId="77777777" w:rsidR="00B00033" w:rsidRPr="00357A3B" w:rsidRDefault="00B00033" w:rsidP="00B00033">
      <w:pPr>
        <w:pStyle w:val="Sraopastraipa"/>
        <w:numPr>
          <w:ilvl w:val="1"/>
          <w:numId w:val="5"/>
        </w:numPr>
        <w:tabs>
          <w:tab w:val="left" w:pos="1276"/>
        </w:tabs>
        <w:ind w:left="-142" w:firstLine="993"/>
        <w:rPr>
          <w:rFonts w:ascii="Times New Roman" w:hAnsi="Times New Roman" w:cs="Times New Roman"/>
          <w:sz w:val="24"/>
          <w:szCs w:val="24"/>
        </w:rPr>
      </w:pPr>
      <w:r w:rsidRPr="00357A3B">
        <w:rPr>
          <w:rFonts w:ascii="Times New Roman" w:hAnsi="Times New Roman" w:cs="Times New Roman"/>
          <w:sz w:val="24"/>
          <w:szCs w:val="24"/>
        </w:rPr>
        <w:t>Nepaisant to, kas nurodyta aukščiau, Šalys neprisiima atsakomybės už kitos Šalies pelno netekimą, reputacijos praradimą, bet kokius kitus netiesioginius nuostolius ir jų padarinių žalą. Bendra Tvarkytojo atsakomybė pagal Susitarimą taikomų teisės aktų leidži</w:t>
      </w:r>
      <w:r w:rsidR="005873BD" w:rsidRPr="00357A3B">
        <w:rPr>
          <w:rFonts w:ascii="Times New Roman" w:hAnsi="Times New Roman" w:cs="Times New Roman"/>
          <w:sz w:val="24"/>
          <w:szCs w:val="24"/>
        </w:rPr>
        <w:t>ama apimtimi ribojama paskutinių</w:t>
      </w:r>
      <w:r w:rsidRPr="00357A3B">
        <w:rPr>
          <w:rFonts w:ascii="Times New Roman" w:hAnsi="Times New Roman" w:cs="Times New Roman"/>
          <w:sz w:val="24"/>
          <w:szCs w:val="24"/>
        </w:rPr>
        <w:t xml:space="preserve"> 3 (trijų) mėnesių atlygio, sumokėto Tvarkytojui už paslaugas pagal Sutartį, dydžiu. Bendra atsakomybė, be kita ko, apima ir baudas, kitas pinigines sankcijas ir/ar mokesčius, mokamus priežiūros institucijoms.</w:t>
      </w:r>
    </w:p>
    <w:p w14:paraId="0FB232ED" w14:textId="77777777" w:rsidR="00B00033" w:rsidRPr="00357A3B" w:rsidRDefault="00B00033" w:rsidP="00B00033">
      <w:pPr>
        <w:pStyle w:val="Sraopastraipa"/>
        <w:numPr>
          <w:ilvl w:val="1"/>
          <w:numId w:val="5"/>
        </w:numPr>
        <w:tabs>
          <w:tab w:val="left" w:pos="1276"/>
        </w:tabs>
        <w:ind w:left="-142" w:firstLine="993"/>
        <w:rPr>
          <w:rFonts w:ascii="Times New Roman" w:hAnsi="Times New Roman" w:cs="Times New Roman"/>
          <w:sz w:val="24"/>
          <w:szCs w:val="24"/>
        </w:rPr>
      </w:pPr>
      <w:r w:rsidRPr="00357A3B">
        <w:rPr>
          <w:rFonts w:ascii="Times New Roman" w:hAnsi="Times New Roman" w:cs="Times New Roman"/>
          <w:sz w:val="24"/>
          <w:szCs w:val="24"/>
        </w:rPr>
        <w:t xml:space="preserve">Tvarkytojas nebus atsakingas už bet kokius Susitarimo ar iš jo išplaukiančius asmens duomenų tvarkymo pažeidimus tais atvejais, kai šio Susitarimo netinkamą vykdymą ar asmens duomenų tvarkymo pažeidimus lėmė netikslios, netinkamos, neteisėtos Valdytojo instrukcijos, netikslūs, nepilni ar nekorektiški (netinkamu formatu pateikti) Valdytojo pateikti asmens duomenys. Valdytojas įsipareigoja pilnai atlyginti visus Tvarkytojo patirtus nuostolius, išlaidas ar kaštus, susijusius su Valdytojo klientų ar kitų asmenų pretenzijų, reikalavimų ar ieškinių vykdymu ir tenkinimu, taip pat kompetentingų institucijų nurodymų vykdymu, išskyrus atvejus, kai tokius nuostolius, išlaidas ar kaštus sukėlė paties Tvarkytojo tyčia ar didelis neatsargumas pažeidžiant šį Susitarimą. </w:t>
      </w:r>
    </w:p>
    <w:p w14:paraId="4258665E" w14:textId="77777777" w:rsidR="00B00033" w:rsidRPr="00357A3B" w:rsidRDefault="00B00033" w:rsidP="00B00033">
      <w:pPr>
        <w:pStyle w:val="Sraopastraipa"/>
        <w:numPr>
          <w:ilvl w:val="1"/>
          <w:numId w:val="5"/>
        </w:numPr>
        <w:tabs>
          <w:tab w:val="left" w:pos="1276"/>
        </w:tabs>
        <w:ind w:left="-142" w:firstLine="993"/>
        <w:rPr>
          <w:rFonts w:ascii="Times New Roman" w:hAnsi="Times New Roman" w:cs="Times New Roman"/>
          <w:sz w:val="24"/>
          <w:szCs w:val="24"/>
        </w:rPr>
      </w:pPr>
      <w:r w:rsidRPr="00357A3B">
        <w:rPr>
          <w:rFonts w:ascii="Times New Roman" w:hAnsi="Times New Roman" w:cs="Times New Roman"/>
          <w:sz w:val="24"/>
          <w:szCs w:val="24"/>
        </w:rPr>
        <w:t>Šalis atleidžiama nuo atsakomybės už Susitarimo neįvykdymą, jei Susitarimas neįvykdytas dėl nenugalimos jėgos, t. y., dėl aplinkybių, kurių Šalis negalėjo kontroliuoti bei protingai numatyti Susitarimo pasirašymo metu, ir negalėjo užkirsti kelio šių aplinkybių ar jų pasekmių atsiradimui. Nenugalima jėga nelaikoma tai, kad Šalis neturi reikiamų finansinių išteklių arba Šalies kontrahentai pažeidžia savo prievoles. Susitarimo neįvykdžiusi Šalis apie nenugalimos jėgos aplinkybės atsiradimą bei jos įtaką Susitarimo įvykdymui privalo pranešti kitai Šaliai per 7 (septynias) darbo dienas nuo tos nenugalimos jėgos aplinkybės atsiradimo dienos.</w:t>
      </w:r>
    </w:p>
    <w:p w14:paraId="545C0DCC" w14:textId="77777777" w:rsidR="00B00033" w:rsidRPr="00357A3B" w:rsidRDefault="00B00033" w:rsidP="00B00033">
      <w:pPr>
        <w:jc w:val="center"/>
        <w:rPr>
          <w:rFonts w:ascii="Times New Roman" w:hAnsi="Times New Roman" w:cs="Times New Roman"/>
          <w:b/>
          <w:sz w:val="24"/>
          <w:szCs w:val="24"/>
        </w:rPr>
      </w:pPr>
    </w:p>
    <w:p w14:paraId="6A8A294B" w14:textId="77777777" w:rsidR="00B00033" w:rsidRPr="00357A3B" w:rsidRDefault="00B00033" w:rsidP="00B00033">
      <w:pPr>
        <w:pStyle w:val="Sraopastraipa"/>
        <w:numPr>
          <w:ilvl w:val="0"/>
          <w:numId w:val="5"/>
        </w:numPr>
        <w:jc w:val="center"/>
        <w:rPr>
          <w:rFonts w:ascii="Times New Roman" w:hAnsi="Times New Roman" w:cs="Times New Roman"/>
          <w:b/>
          <w:sz w:val="24"/>
          <w:szCs w:val="24"/>
        </w:rPr>
      </w:pPr>
      <w:r w:rsidRPr="00357A3B">
        <w:rPr>
          <w:rFonts w:ascii="Times New Roman" w:hAnsi="Times New Roman" w:cs="Times New Roman"/>
          <w:b/>
          <w:sz w:val="24"/>
          <w:szCs w:val="24"/>
        </w:rPr>
        <w:t>BENDROSIOS NUOSTATOS</w:t>
      </w:r>
    </w:p>
    <w:p w14:paraId="515F0873" w14:textId="77777777" w:rsidR="00B00033" w:rsidRPr="00357A3B" w:rsidRDefault="00B00033" w:rsidP="00B00033">
      <w:pPr>
        <w:jc w:val="center"/>
        <w:rPr>
          <w:rFonts w:ascii="Times New Roman" w:hAnsi="Times New Roman" w:cs="Times New Roman"/>
          <w:b/>
          <w:sz w:val="24"/>
          <w:szCs w:val="24"/>
        </w:rPr>
      </w:pPr>
    </w:p>
    <w:p w14:paraId="45D3F453" w14:textId="77777777" w:rsidR="00B00033" w:rsidRPr="00357A3B" w:rsidRDefault="00B00033" w:rsidP="00B00033">
      <w:pPr>
        <w:pStyle w:val="Sraopastraipa"/>
        <w:numPr>
          <w:ilvl w:val="1"/>
          <w:numId w:val="5"/>
        </w:numPr>
        <w:tabs>
          <w:tab w:val="left" w:pos="1276"/>
        </w:tabs>
        <w:ind w:left="0" w:firstLine="851"/>
        <w:rPr>
          <w:rFonts w:ascii="Times New Roman" w:hAnsi="Times New Roman" w:cs="Times New Roman"/>
          <w:sz w:val="24"/>
          <w:szCs w:val="24"/>
        </w:rPr>
      </w:pPr>
      <w:r w:rsidRPr="00357A3B">
        <w:rPr>
          <w:rFonts w:ascii="Times New Roman" w:hAnsi="Times New Roman" w:cs="Times New Roman"/>
          <w:sz w:val="24"/>
          <w:szCs w:val="24"/>
        </w:rPr>
        <w:t xml:space="preserve">Susitarimas įsigalioja nuo 2018 m. gegužės 25 d. ir galioja, kol galioja arba yra taikoma Sutartis, taip pat pasibaigus Sutarčiai tiek, kiek reikia tinkamai atlikti likusius su duomenų tvarkymu susijusius įsipareigojimus. </w:t>
      </w:r>
    </w:p>
    <w:p w14:paraId="6F50F81B" w14:textId="77777777" w:rsidR="00B00033" w:rsidRPr="00357A3B" w:rsidRDefault="00B00033" w:rsidP="00B00033">
      <w:pPr>
        <w:pStyle w:val="Sraopastraipa"/>
        <w:numPr>
          <w:ilvl w:val="1"/>
          <w:numId w:val="5"/>
        </w:numPr>
        <w:tabs>
          <w:tab w:val="left" w:pos="1276"/>
        </w:tabs>
        <w:ind w:left="0" w:firstLine="851"/>
        <w:rPr>
          <w:rFonts w:ascii="Times New Roman" w:hAnsi="Times New Roman" w:cs="Times New Roman"/>
          <w:sz w:val="24"/>
          <w:szCs w:val="24"/>
        </w:rPr>
      </w:pPr>
      <w:r w:rsidRPr="00357A3B">
        <w:rPr>
          <w:rFonts w:ascii="Times New Roman" w:hAnsi="Times New Roman" w:cs="Times New Roman"/>
          <w:sz w:val="24"/>
          <w:szCs w:val="24"/>
        </w:rPr>
        <w:t>Susitarimas sudaromas, aiškinamas ir vykdomas pagal Lietuvos Respublikos teisę.</w:t>
      </w:r>
    </w:p>
    <w:p w14:paraId="104B097D" w14:textId="77777777" w:rsidR="00B00033" w:rsidRPr="00357A3B" w:rsidRDefault="00B00033" w:rsidP="00B00033">
      <w:pPr>
        <w:pStyle w:val="Sraopastraipa"/>
        <w:numPr>
          <w:ilvl w:val="1"/>
          <w:numId w:val="5"/>
        </w:numPr>
        <w:tabs>
          <w:tab w:val="left" w:pos="1276"/>
        </w:tabs>
        <w:ind w:left="0" w:firstLine="851"/>
        <w:rPr>
          <w:rFonts w:ascii="Times New Roman" w:hAnsi="Times New Roman" w:cs="Times New Roman"/>
          <w:sz w:val="24"/>
          <w:szCs w:val="24"/>
        </w:rPr>
      </w:pPr>
      <w:r w:rsidRPr="00357A3B">
        <w:rPr>
          <w:rFonts w:ascii="Times New Roman" w:hAnsi="Times New Roman" w:cs="Times New Roman"/>
          <w:sz w:val="24"/>
          <w:szCs w:val="24"/>
        </w:rPr>
        <w:t>Visi ginčai ar pretenzijos, kylantys dėl Susitarimo vykdymo, bus sprendžiami pagal Sutartyje įtvirtintas ginčų sprendimo taisykles.</w:t>
      </w:r>
    </w:p>
    <w:p w14:paraId="29B7C69F" w14:textId="77777777" w:rsidR="00B00033" w:rsidRPr="00357A3B" w:rsidRDefault="00B00033" w:rsidP="00B00033">
      <w:pPr>
        <w:pStyle w:val="Sraopastraipa"/>
        <w:numPr>
          <w:ilvl w:val="1"/>
          <w:numId w:val="5"/>
        </w:numPr>
        <w:tabs>
          <w:tab w:val="left" w:pos="1276"/>
        </w:tabs>
        <w:ind w:left="0" w:firstLine="851"/>
        <w:rPr>
          <w:rFonts w:ascii="Times New Roman" w:hAnsi="Times New Roman" w:cs="Times New Roman"/>
          <w:sz w:val="24"/>
          <w:szCs w:val="24"/>
        </w:rPr>
      </w:pPr>
      <w:r w:rsidRPr="00357A3B">
        <w:rPr>
          <w:rFonts w:ascii="Times New Roman" w:hAnsi="Times New Roman" w:cs="Times New Roman"/>
          <w:sz w:val="24"/>
          <w:szCs w:val="24"/>
        </w:rPr>
        <w:t>Susitarimui taikomos visos bendrosios Sutarties nuostatos. Esant prieštaravimų tarp Susitarimo sąlygų ir kitų tarp Šalių sudarytų susitarimų, susijusių su Sutartimi, sąlygų, bus taikomos Susitarimo nuostatos.</w:t>
      </w:r>
    </w:p>
    <w:p w14:paraId="0A4B7CCF" w14:textId="77777777" w:rsidR="0078167D" w:rsidRPr="00357A3B" w:rsidRDefault="0078167D" w:rsidP="0078167D">
      <w:pPr>
        <w:ind w:left="360"/>
        <w:rPr>
          <w:rFonts w:ascii="Times New Roman" w:hAnsi="Times New Roman" w:cs="Times New Roman"/>
          <w:sz w:val="24"/>
          <w:szCs w:val="24"/>
        </w:rPr>
      </w:pPr>
    </w:p>
    <w:p w14:paraId="0CFFC9C6" w14:textId="77777777" w:rsidR="00B70062" w:rsidRPr="00357A3B" w:rsidRDefault="00B70062" w:rsidP="00B70062">
      <w:pPr>
        <w:pStyle w:val="Sraopastraipa"/>
        <w:numPr>
          <w:ilvl w:val="0"/>
          <w:numId w:val="3"/>
        </w:numPr>
        <w:jc w:val="center"/>
        <w:rPr>
          <w:rFonts w:ascii="Times New Roman" w:hAnsi="Times New Roman" w:cs="Times New Roman"/>
          <w:b/>
          <w:sz w:val="24"/>
          <w:szCs w:val="24"/>
        </w:rPr>
      </w:pPr>
      <w:r w:rsidRPr="00357A3B">
        <w:rPr>
          <w:rFonts w:ascii="Times New Roman" w:hAnsi="Times New Roman" w:cs="Times New Roman"/>
          <w:b/>
          <w:sz w:val="24"/>
          <w:szCs w:val="24"/>
        </w:rPr>
        <w:t>INFORMACIJA APIE ASMENS DUOMENŲ TVARKYMĄ</w:t>
      </w:r>
    </w:p>
    <w:p w14:paraId="4BEC69BA" w14:textId="77777777" w:rsidR="00B70062" w:rsidRPr="00357A3B" w:rsidRDefault="00B70062" w:rsidP="00B70062">
      <w:pPr>
        <w:pStyle w:val="Sraopastraipa"/>
        <w:ind w:left="1080"/>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38"/>
      </w:tblGrid>
      <w:tr w:rsidR="00B70062" w:rsidRPr="00357A3B" w14:paraId="7C00B783" w14:textId="77777777" w:rsidTr="00E3568E">
        <w:trPr>
          <w:trHeight w:val="842"/>
          <w:jc w:val="center"/>
        </w:trPr>
        <w:tc>
          <w:tcPr>
            <w:tcW w:w="2122" w:type="dxa"/>
          </w:tcPr>
          <w:p w14:paraId="47A0D245" w14:textId="77777777" w:rsidR="00B70062" w:rsidRPr="00357A3B" w:rsidRDefault="00B70062" w:rsidP="004A6949">
            <w:pPr>
              <w:rPr>
                <w:rFonts w:ascii="Times New Roman" w:hAnsi="Times New Roman" w:cs="Times New Roman"/>
                <w:b/>
                <w:sz w:val="24"/>
                <w:szCs w:val="24"/>
              </w:rPr>
            </w:pPr>
            <w:r w:rsidRPr="00357A3B">
              <w:rPr>
                <w:rFonts w:ascii="Times New Roman" w:hAnsi="Times New Roman" w:cs="Times New Roman"/>
                <w:b/>
                <w:sz w:val="24"/>
                <w:szCs w:val="24"/>
              </w:rPr>
              <w:t>Tvarkymo</w:t>
            </w:r>
            <w:r w:rsidR="00290A10" w:rsidRPr="00357A3B">
              <w:rPr>
                <w:rFonts w:ascii="Times New Roman" w:hAnsi="Times New Roman" w:cs="Times New Roman"/>
                <w:b/>
                <w:sz w:val="24"/>
                <w:szCs w:val="24"/>
              </w:rPr>
              <w:t xml:space="preserve"> pobūdis ir</w:t>
            </w:r>
            <w:r w:rsidRPr="00357A3B">
              <w:rPr>
                <w:rFonts w:ascii="Times New Roman" w:hAnsi="Times New Roman" w:cs="Times New Roman"/>
                <w:b/>
                <w:sz w:val="24"/>
                <w:szCs w:val="24"/>
              </w:rPr>
              <w:t xml:space="preserve"> tikslas</w:t>
            </w:r>
          </w:p>
        </w:tc>
        <w:tc>
          <w:tcPr>
            <w:tcW w:w="6938" w:type="dxa"/>
          </w:tcPr>
          <w:p w14:paraId="7FAF88C3" w14:textId="77777777" w:rsidR="00B70062" w:rsidRPr="00357A3B" w:rsidRDefault="00830DDF" w:rsidP="004A6949">
            <w:pPr>
              <w:rPr>
                <w:rFonts w:ascii="Times New Roman" w:hAnsi="Times New Roman" w:cs="Times New Roman"/>
                <w:sz w:val="24"/>
                <w:szCs w:val="24"/>
              </w:rPr>
            </w:pPr>
            <w:r w:rsidRPr="00357A3B">
              <w:rPr>
                <w:rFonts w:ascii="Times New Roman" w:hAnsi="Times New Roman" w:cs="Times New Roman"/>
                <w:sz w:val="24"/>
                <w:szCs w:val="24"/>
              </w:rPr>
              <w:t>Išmokų išmokėjimo paslauga</w:t>
            </w:r>
            <w:r w:rsidR="008E0704" w:rsidRPr="00357A3B">
              <w:rPr>
                <w:rFonts w:ascii="Times New Roman" w:hAnsi="Times New Roman" w:cs="Times New Roman"/>
                <w:sz w:val="24"/>
                <w:szCs w:val="24"/>
              </w:rPr>
              <w:t>.</w:t>
            </w:r>
          </w:p>
          <w:p w14:paraId="0C1EB008" w14:textId="77777777" w:rsidR="00965E30" w:rsidRPr="00357A3B" w:rsidRDefault="00965E30" w:rsidP="004A6949">
            <w:pPr>
              <w:rPr>
                <w:rFonts w:ascii="Times New Roman" w:hAnsi="Times New Roman" w:cs="Times New Roman"/>
                <w:b/>
                <w:sz w:val="24"/>
                <w:szCs w:val="24"/>
              </w:rPr>
            </w:pPr>
          </w:p>
          <w:p w14:paraId="1053DAE2" w14:textId="77777777" w:rsidR="00965E30" w:rsidRPr="00357A3B" w:rsidRDefault="00965E30" w:rsidP="00777567">
            <w:pPr>
              <w:rPr>
                <w:rFonts w:ascii="Times New Roman" w:hAnsi="Times New Roman" w:cs="Times New Roman"/>
                <w:sz w:val="24"/>
                <w:szCs w:val="24"/>
              </w:rPr>
            </w:pPr>
            <w:r w:rsidRPr="00357A3B">
              <w:rPr>
                <w:rFonts w:ascii="Times New Roman" w:hAnsi="Times New Roman" w:cs="Times New Roman"/>
                <w:sz w:val="24"/>
                <w:szCs w:val="24"/>
              </w:rPr>
              <w:t xml:space="preserve">Tvarkoma tiek asmens duomenų, kiek tai būtina Sutarties ir </w:t>
            </w:r>
            <w:r w:rsidR="00777567" w:rsidRPr="00357A3B">
              <w:rPr>
                <w:rFonts w:ascii="Times New Roman" w:hAnsi="Times New Roman" w:cs="Times New Roman"/>
                <w:sz w:val="24"/>
                <w:szCs w:val="24"/>
              </w:rPr>
              <w:t>Tvarkytojui</w:t>
            </w:r>
            <w:r w:rsidR="002D4CD4" w:rsidRPr="00357A3B">
              <w:rPr>
                <w:rFonts w:ascii="Times New Roman" w:hAnsi="Times New Roman" w:cs="Times New Roman"/>
                <w:sz w:val="24"/>
                <w:szCs w:val="24"/>
              </w:rPr>
              <w:t xml:space="preserve"> </w:t>
            </w:r>
            <w:r w:rsidR="0072175D" w:rsidRPr="00357A3B">
              <w:rPr>
                <w:rFonts w:ascii="Times New Roman" w:hAnsi="Times New Roman" w:cs="Times New Roman"/>
                <w:sz w:val="24"/>
                <w:szCs w:val="24"/>
              </w:rPr>
              <w:t xml:space="preserve">taikomų </w:t>
            </w:r>
            <w:r w:rsidRPr="00357A3B">
              <w:rPr>
                <w:rFonts w:ascii="Times New Roman" w:hAnsi="Times New Roman" w:cs="Times New Roman"/>
                <w:sz w:val="24"/>
                <w:szCs w:val="24"/>
              </w:rPr>
              <w:t>teisės aktų nustatytų reikalavimų įgyvendinimui.</w:t>
            </w:r>
          </w:p>
        </w:tc>
      </w:tr>
      <w:tr w:rsidR="002D4CD4" w:rsidRPr="00357A3B" w14:paraId="6AFD1CB7" w14:textId="77777777" w:rsidTr="00E3568E">
        <w:trPr>
          <w:trHeight w:val="529"/>
          <w:jc w:val="center"/>
        </w:trPr>
        <w:tc>
          <w:tcPr>
            <w:tcW w:w="2122" w:type="dxa"/>
          </w:tcPr>
          <w:p w14:paraId="428D0B42" w14:textId="77777777" w:rsidR="002D4CD4" w:rsidRPr="00357A3B" w:rsidRDefault="002D4CD4" w:rsidP="004A6949">
            <w:pPr>
              <w:rPr>
                <w:rFonts w:ascii="Times New Roman" w:hAnsi="Times New Roman" w:cs="Times New Roman"/>
                <w:b/>
                <w:sz w:val="24"/>
                <w:szCs w:val="24"/>
              </w:rPr>
            </w:pPr>
            <w:r w:rsidRPr="00357A3B">
              <w:rPr>
                <w:rFonts w:ascii="Times New Roman" w:hAnsi="Times New Roman" w:cs="Times New Roman"/>
                <w:b/>
                <w:sz w:val="24"/>
                <w:szCs w:val="24"/>
              </w:rPr>
              <w:t>Tvarkymo pagrindas</w:t>
            </w:r>
          </w:p>
        </w:tc>
        <w:tc>
          <w:tcPr>
            <w:tcW w:w="6938" w:type="dxa"/>
          </w:tcPr>
          <w:p w14:paraId="37F5C7C2" w14:textId="77777777" w:rsidR="002D4CD4" w:rsidRPr="00357A3B" w:rsidRDefault="002D4CD4" w:rsidP="004A6949">
            <w:pPr>
              <w:rPr>
                <w:rFonts w:ascii="Times New Roman" w:hAnsi="Times New Roman" w:cs="Times New Roman"/>
                <w:sz w:val="24"/>
                <w:szCs w:val="24"/>
              </w:rPr>
            </w:pPr>
            <w:r w:rsidRPr="00357A3B">
              <w:rPr>
                <w:rFonts w:ascii="Times New Roman" w:hAnsi="Times New Roman" w:cs="Times New Roman"/>
                <w:sz w:val="24"/>
                <w:szCs w:val="24"/>
              </w:rPr>
              <w:t>Sutarties vykdymas</w:t>
            </w:r>
            <w:r w:rsidR="008E0704" w:rsidRPr="00357A3B">
              <w:rPr>
                <w:rFonts w:ascii="Times New Roman" w:hAnsi="Times New Roman" w:cs="Times New Roman"/>
                <w:sz w:val="24"/>
                <w:szCs w:val="24"/>
              </w:rPr>
              <w:t>.</w:t>
            </w:r>
          </w:p>
        </w:tc>
      </w:tr>
      <w:tr w:rsidR="00B70062" w:rsidRPr="00357A3B" w14:paraId="422BD0B9" w14:textId="77777777" w:rsidTr="00E3568E">
        <w:trPr>
          <w:jc w:val="center"/>
        </w:trPr>
        <w:tc>
          <w:tcPr>
            <w:tcW w:w="2122" w:type="dxa"/>
          </w:tcPr>
          <w:p w14:paraId="0B437E03" w14:textId="77777777" w:rsidR="00B70062" w:rsidRPr="00357A3B" w:rsidRDefault="00B70062" w:rsidP="004A6949">
            <w:pPr>
              <w:rPr>
                <w:rFonts w:ascii="Times New Roman" w:hAnsi="Times New Roman" w:cs="Times New Roman"/>
                <w:b/>
                <w:sz w:val="24"/>
                <w:szCs w:val="24"/>
              </w:rPr>
            </w:pPr>
            <w:r w:rsidRPr="00357A3B">
              <w:rPr>
                <w:rFonts w:ascii="Times New Roman" w:hAnsi="Times New Roman" w:cs="Times New Roman"/>
                <w:b/>
                <w:sz w:val="24"/>
                <w:szCs w:val="24"/>
              </w:rPr>
              <w:t xml:space="preserve">Tvarkomų asmens duomenų </w:t>
            </w:r>
            <w:r w:rsidR="00290A10" w:rsidRPr="00357A3B">
              <w:rPr>
                <w:rFonts w:ascii="Times New Roman" w:hAnsi="Times New Roman" w:cs="Times New Roman"/>
                <w:b/>
                <w:sz w:val="24"/>
                <w:szCs w:val="24"/>
              </w:rPr>
              <w:t>rūšys</w:t>
            </w:r>
          </w:p>
        </w:tc>
        <w:tc>
          <w:tcPr>
            <w:tcW w:w="6938" w:type="dxa"/>
          </w:tcPr>
          <w:p w14:paraId="3745F15D" w14:textId="77777777" w:rsidR="00B70062" w:rsidRPr="00357A3B" w:rsidRDefault="00354960" w:rsidP="004A6949">
            <w:pPr>
              <w:rPr>
                <w:rFonts w:ascii="Times New Roman" w:hAnsi="Times New Roman" w:cs="Times New Roman"/>
                <w:sz w:val="24"/>
                <w:szCs w:val="24"/>
              </w:rPr>
            </w:pPr>
            <w:r w:rsidRPr="00357A3B">
              <w:rPr>
                <w:rFonts w:ascii="Times New Roman" w:hAnsi="Times New Roman" w:cs="Times New Roman"/>
                <w:sz w:val="24"/>
                <w:szCs w:val="24"/>
              </w:rPr>
              <w:t>Kliento</w:t>
            </w:r>
            <w:r w:rsidR="00DC0B7E" w:rsidRPr="00357A3B">
              <w:rPr>
                <w:rFonts w:ascii="Times New Roman" w:hAnsi="Times New Roman" w:cs="Times New Roman"/>
                <w:sz w:val="24"/>
                <w:szCs w:val="24"/>
              </w:rPr>
              <w:t xml:space="preserve"> a</w:t>
            </w:r>
            <w:r w:rsidR="002D4CD4" w:rsidRPr="00357A3B">
              <w:rPr>
                <w:rFonts w:ascii="Times New Roman" w:hAnsi="Times New Roman" w:cs="Times New Roman"/>
                <w:sz w:val="24"/>
                <w:szCs w:val="24"/>
              </w:rPr>
              <w:t>smen</w:t>
            </w:r>
            <w:r w:rsidR="00DC0B7E" w:rsidRPr="00357A3B">
              <w:rPr>
                <w:rFonts w:ascii="Times New Roman" w:hAnsi="Times New Roman" w:cs="Times New Roman"/>
                <w:sz w:val="24"/>
                <w:szCs w:val="24"/>
              </w:rPr>
              <w:t xml:space="preserve">s </w:t>
            </w:r>
            <w:r w:rsidR="00D91553" w:rsidRPr="00357A3B">
              <w:rPr>
                <w:rFonts w:ascii="Times New Roman" w:hAnsi="Times New Roman" w:cs="Times New Roman"/>
                <w:sz w:val="24"/>
                <w:szCs w:val="24"/>
              </w:rPr>
              <w:t>duomenys</w:t>
            </w:r>
            <w:r w:rsidR="00830DDF" w:rsidRPr="00357A3B">
              <w:rPr>
                <w:rFonts w:ascii="Times New Roman" w:hAnsi="Times New Roman" w:cs="Times New Roman"/>
                <w:sz w:val="24"/>
                <w:szCs w:val="24"/>
              </w:rPr>
              <w:t xml:space="preserve">: </w:t>
            </w:r>
            <w:r w:rsidR="00830DDF" w:rsidRPr="00357A3B">
              <w:rPr>
                <w:rFonts w:ascii="Times New Roman" w:hAnsi="Times New Roman" w:cs="Times New Roman"/>
                <w:color w:val="000000"/>
                <w:sz w:val="24"/>
                <w:szCs w:val="24"/>
                <w:lang w:eastAsia="lt-LT"/>
              </w:rPr>
              <w:t>Kliento asmens duomenys (vardas, pavardė, asmens kodas, telefonas, el. paštas, suma, adresas. Kliento teisėto atstovo, jei išmokų išmokėjimo paslauga teikiama atstovui, asmens duomenys (vardas, pavardė))</w:t>
            </w:r>
            <w:r w:rsidR="008E0704" w:rsidRPr="00357A3B">
              <w:rPr>
                <w:rFonts w:ascii="Times New Roman" w:hAnsi="Times New Roman" w:cs="Times New Roman"/>
                <w:color w:val="000000"/>
                <w:sz w:val="24"/>
                <w:szCs w:val="24"/>
                <w:lang w:eastAsia="lt-LT"/>
              </w:rPr>
              <w:t>.</w:t>
            </w:r>
          </w:p>
          <w:p w14:paraId="11494013" w14:textId="77777777" w:rsidR="00B70062" w:rsidRPr="00357A3B" w:rsidRDefault="00B70062" w:rsidP="006B265A">
            <w:pPr>
              <w:rPr>
                <w:rFonts w:ascii="Times New Roman" w:hAnsi="Times New Roman" w:cs="Times New Roman"/>
                <w:sz w:val="24"/>
                <w:szCs w:val="24"/>
              </w:rPr>
            </w:pPr>
          </w:p>
        </w:tc>
      </w:tr>
      <w:tr w:rsidR="00B70062" w:rsidRPr="00357A3B" w14:paraId="17F12D42" w14:textId="77777777" w:rsidTr="00E3568E">
        <w:trPr>
          <w:jc w:val="center"/>
        </w:trPr>
        <w:tc>
          <w:tcPr>
            <w:tcW w:w="2122" w:type="dxa"/>
          </w:tcPr>
          <w:p w14:paraId="25F32F69" w14:textId="77777777" w:rsidR="00B70062" w:rsidRPr="00357A3B" w:rsidRDefault="00B70062" w:rsidP="004A6949">
            <w:pPr>
              <w:rPr>
                <w:rFonts w:ascii="Times New Roman" w:hAnsi="Times New Roman" w:cs="Times New Roman"/>
                <w:b/>
                <w:sz w:val="24"/>
                <w:szCs w:val="24"/>
              </w:rPr>
            </w:pPr>
            <w:r w:rsidRPr="00357A3B">
              <w:rPr>
                <w:rFonts w:ascii="Times New Roman" w:hAnsi="Times New Roman" w:cs="Times New Roman"/>
                <w:b/>
                <w:sz w:val="24"/>
                <w:szCs w:val="24"/>
              </w:rPr>
              <w:t xml:space="preserve">Duomenų subjektų kategorijos </w:t>
            </w:r>
          </w:p>
        </w:tc>
        <w:tc>
          <w:tcPr>
            <w:tcW w:w="6938" w:type="dxa"/>
          </w:tcPr>
          <w:p w14:paraId="7D6E9FB0" w14:textId="77777777" w:rsidR="00B70062" w:rsidRPr="00357A3B" w:rsidRDefault="00394E42" w:rsidP="00290A10">
            <w:pPr>
              <w:rPr>
                <w:rFonts w:ascii="Times New Roman" w:hAnsi="Times New Roman" w:cs="Times New Roman"/>
                <w:sz w:val="24"/>
                <w:szCs w:val="24"/>
              </w:rPr>
            </w:pPr>
            <w:r w:rsidRPr="00357A3B">
              <w:rPr>
                <w:rFonts w:ascii="Times New Roman" w:hAnsi="Times New Roman" w:cs="Times New Roman"/>
                <w:sz w:val="24"/>
                <w:szCs w:val="24"/>
              </w:rPr>
              <w:t>Valdytojo</w:t>
            </w:r>
            <w:r w:rsidR="00354960" w:rsidRPr="00357A3B">
              <w:rPr>
                <w:rFonts w:ascii="Times New Roman" w:hAnsi="Times New Roman" w:cs="Times New Roman"/>
                <w:sz w:val="24"/>
                <w:szCs w:val="24"/>
              </w:rPr>
              <w:t xml:space="preserve"> klientai</w:t>
            </w:r>
            <w:r w:rsidR="007502A7" w:rsidRPr="00357A3B">
              <w:rPr>
                <w:rFonts w:ascii="Times New Roman" w:hAnsi="Times New Roman" w:cs="Times New Roman"/>
                <w:sz w:val="24"/>
                <w:szCs w:val="24"/>
              </w:rPr>
              <w:t xml:space="preserve"> ir klientų teisėti atstovai</w:t>
            </w:r>
            <w:r w:rsidR="008E0704" w:rsidRPr="00357A3B">
              <w:rPr>
                <w:rFonts w:ascii="Times New Roman" w:hAnsi="Times New Roman" w:cs="Times New Roman"/>
                <w:sz w:val="24"/>
                <w:szCs w:val="24"/>
              </w:rPr>
              <w:t>.</w:t>
            </w:r>
          </w:p>
        </w:tc>
      </w:tr>
      <w:tr w:rsidR="00B70062" w:rsidRPr="00357A3B" w14:paraId="71CE2A75" w14:textId="77777777" w:rsidTr="00E3568E">
        <w:trPr>
          <w:jc w:val="center"/>
        </w:trPr>
        <w:tc>
          <w:tcPr>
            <w:tcW w:w="2122" w:type="dxa"/>
          </w:tcPr>
          <w:p w14:paraId="1A61FC72" w14:textId="77777777" w:rsidR="00B70062" w:rsidRPr="00357A3B" w:rsidRDefault="00B70062" w:rsidP="004A6949">
            <w:pPr>
              <w:rPr>
                <w:rFonts w:ascii="Times New Roman" w:hAnsi="Times New Roman" w:cs="Times New Roman"/>
                <w:b/>
                <w:sz w:val="24"/>
                <w:szCs w:val="24"/>
              </w:rPr>
            </w:pPr>
            <w:r w:rsidRPr="00357A3B">
              <w:rPr>
                <w:rFonts w:ascii="Times New Roman" w:hAnsi="Times New Roman" w:cs="Times New Roman"/>
                <w:b/>
                <w:sz w:val="24"/>
                <w:szCs w:val="24"/>
              </w:rPr>
              <w:t xml:space="preserve">Duomenų </w:t>
            </w:r>
            <w:r w:rsidR="00290A10" w:rsidRPr="00357A3B">
              <w:rPr>
                <w:rFonts w:ascii="Times New Roman" w:hAnsi="Times New Roman" w:cs="Times New Roman"/>
                <w:b/>
                <w:sz w:val="24"/>
                <w:szCs w:val="24"/>
              </w:rPr>
              <w:t>tvarkymo trukmė</w:t>
            </w:r>
          </w:p>
        </w:tc>
        <w:tc>
          <w:tcPr>
            <w:tcW w:w="6938" w:type="dxa"/>
          </w:tcPr>
          <w:p w14:paraId="3C1E4F1F" w14:textId="77777777" w:rsidR="002C60AD" w:rsidRPr="00357A3B" w:rsidRDefault="00D91553" w:rsidP="00F31D80">
            <w:pPr>
              <w:rPr>
                <w:rFonts w:ascii="Times New Roman" w:hAnsi="Times New Roman" w:cs="Times New Roman"/>
                <w:sz w:val="24"/>
                <w:szCs w:val="24"/>
              </w:rPr>
            </w:pPr>
            <w:r w:rsidRPr="00357A3B">
              <w:rPr>
                <w:rFonts w:ascii="Times New Roman" w:hAnsi="Times New Roman" w:cs="Times New Roman"/>
                <w:sz w:val="24"/>
                <w:szCs w:val="24"/>
              </w:rPr>
              <w:t>Vadovaujantis 1.16 punktu</w:t>
            </w:r>
            <w:r w:rsidR="005873BD" w:rsidRPr="00357A3B">
              <w:rPr>
                <w:rFonts w:ascii="Times New Roman" w:hAnsi="Times New Roman" w:cs="Times New Roman"/>
                <w:sz w:val="24"/>
                <w:szCs w:val="24"/>
              </w:rPr>
              <w:t>.</w:t>
            </w:r>
          </w:p>
        </w:tc>
      </w:tr>
    </w:tbl>
    <w:p w14:paraId="0D3FAE50" w14:textId="77777777" w:rsidR="00A12803" w:rsidRPr="00357A3B" w:rsidRDefault="00A12803" w:rsidP="003C70CC">
      <w:pPr>
        <w:rPr>
          <w:rFonts w:ascii="Times New Roman" w:hAnsi="Times New Roman" w:cs="Times New Roman"/>
          <w:sz w:val="24"/>
          <w:szCs w:val="24"/>
        </w:rPr>
      </w:pPr>
    </w:p>
    <w:p w14:paraId="5F0EE470" w14:textId="77777777" w:rsidR="00D25F36" w:rsidRPr="00357A3B" w:rsidRDefault="00D25F36" w:rsidP="003C70CC">
      <w:pPr>
        <w:rPr>
          <w:rFonts w:ascii="Times New Roman" w:hAnsi="Times New Roman" w:cs="Times New Roman"/>
          <w:sz w:val="24"/>
          <w:szCs w:val="24"/>
        </w:rPr>
      </w:pPr>
    </w:p>
    <w:p w14:paraId="595E916D" w14:textId="77777777" w:rsidR="00D25F36" w:rsidRPr="00357A3B" w:rsidRDefault="00D25F36" w:rsidP="00D25F36">
      <w:pPr>
        <w:pStyle w:val="Sraopastraipa"/>
        <w:numPr>
          <w:ilvl w:val="0"/>
          <w:numId w:val="3"/>
        </w:numPr>
        <w:jc w:val="center"/>
        <w:rPr>
          <w:rFonts w:ascii="Times New Roman" w:hAnsi="Times New Roman" w:cs="Times New Roman"/>
          <w:b/>
          <w:sz w:val="24"/>
          <w:szCs w:val="24"/>
        </w:rPr>
      </w:pPr>
      <w:r w:rsidRPr="00357A3B">
        <w:rPr>
          <w:rFonts w:ascii="Times New Roman" w:hAnsi="Times New Roman" w:cs="Times New Roman"/>
          <w:b/>
          <w:sz w:val="24"/>
          <w:szCs w:val="24"/>
        </w:rPr>
        <w:t>ŠALIŲ PARAŠAI</w:t>
      </w:r>
    </w:p>
    <w:tbl>
      <w:tblPr>
        <w:tblW w:w="10320" w:type="dxa"/>
        <w:tblLayout w:type="fixed"/>
        <w:tblLook w:val="01E0" w:firstRow="1" w:lastRow="1" w:firstColumn="1" w:lastColumn="1" w:noHBand="0" w:noVBand="0"/>
      </w:tblPr>
      <w:tblGrid>
        <w:gridCol w:w="5040"/>
        <w:gridCol w:w="5280"/>
      </w:tblGrid>
      <w:tr w:rsidR="00D25F36" w:rsidRPr="00357A3B" w14:paraId="06E87D09" w14:textId="77777777" w:rsidTr="003C6F19">
        <w:tc>
          <w:tcPr>
            <w:tcW w:w="5040" w:type="dxa"/>
          </w:tcPr>
          <w:p w14:paraId="1BFDDC4A" w14:textId="77777777" w:rsidR="00D25F36" w:rsidRPr="00357A3B" w:rsidRDefault="00D25F36" w:rsidP="003C6F19">
            <w:pPr>
              <w:pStyle w:val="SLONormal"/>
              <w:spacing w:before="0" w:after="0"/>
              <w:ind w:left="-540" w:firstLine="540"/>
              <w:rPr>
                <w:rFonts w:ascii="Times New Roman" w:hAnsi="Times New Roman" w:cs="Times New Roman"/>
                <w:szCs w:val="24"/>
              </w:rPr>
            </w:pPr>
          </w:p>
        </w:tc>
        <w:tc>
          <w:tcPr>
            <w:tcW w:w="5280" w:type="dxa"/>
          </w:tcPr>
          <w:p w14:paraId="74F8C69D" w14:textId="77777777" w:rsidR="00D25F36" w:rsidRPr="00357A3B" w:rsidRDefault="00D25F36" w:rsidP="003C6F19">
            <w:pPr>
              <w:pStyle w:val="SLONormal"/>
              <w:spacing w:before="0" w:after="0"/>
              <w:ind w:right="252"/>
              <w:rPr>
                <w:rFonts w:ascii="Times New Roman" w:hAnsi="Times New Roman" w:cs="Times New Roman"/>
                <w:b/>
                <w:szCs w:val="24"/>
              </w:rPr>
            </w:pPr>
          </w:p>
        </w:tc>
      </w:tr>
      <w:tr w:rsidR="00D25F36" w:rsidRPr="00357A3B" w14:paraId="56DD2CC5" w14:textId="77777777" w:rsidTr="003C6F19">
        <w:tc>
          <w:tcPr>
            <w:tcW w:w="5040" w:type="dxa"/>
          </w:tcPr>
          <w:p w14:paraId="20116976" w14:textId="77777777" w:rsidR="00D25F36" w:rsidRPr="00357A3B" w:rsidRDefault="00D25F36" w:rsidP="003C6F19">
            <w:pPr>
              <w:pStyle w:val="SLONormalnospace"/>
              <w:jc w:val="left"/>
              <w:rPr>
                <w:rFonts w:ascii="Times New Roman" w:hAnsi="Times New Roman" w:cs="Times New Roman"/>
                <w:szCs w:val="24"/>
              </w:rPr>
            </w:pPr>
            <w:r w:rsidRPr="00357A3B">
              <w:rPr>
                <w:rFonts w:ascii="Times New Roman" w:hAnsi="Times New Roman" w:cs="Times New Roman"/>
                <w:b/>
                <w:noProof/>
                <w:szCs w:val="24"/>
              </w:rPr>
              <w:t>TVARKYTOJAS</w:t>
            </w:r>
          </w:p>
        </w:tc>
        <w:tc>
          <w:tcPr>
            <w:tcW w:w="5280" w:type="dxa"/>
          </w:tcPr>
          <w:p w14:paraId="57078744" w14:textId="77777777" w:rsidR="00D25F36" w:rsidRPr="00357A3B" w:rsidRDefault="00D25F36" w:rsidP="003C6F19">
            <w:pPr>
              <w:pStyle w:val="SLONormalnospace"/>
              <w:jc w:val="left"/>
              <w:rPr>
                <w:rFonts w:ascii="Times New Roman" w:hAnsi="Times New Roman" w:cs="Times New Roman"/>
                <w:b/>
                <w:szCs w:val="24"/>
              </w:rPr>
            </w:pPr>
            <w:r w:rsidRPr="00357A3B">
              <w:rPr>
                <w:rFonts w:ascii="Times New Roman" w:hAnsi="Times New Roman" w:cs="Times New Roman"/>
                <w:b/>
                <w:caps/>
                <w:noProof/>
                <w:szCs w:val="24"/>
              </w:rPr>
              <w:t>VALDYTOJAS</w:t>
            </w:r>
          </w:p>
        </w:tc>
      </w:tr>
      <w:tr w:rsidR="00D25F36" w:rsidRPr="00357A3B" w14:paraId="68ED2D4B" w14:textId="77777777" w:rsidTr="003C6F19">
        <w:tc>
          <w:tcPr>
            <w:tcW w:w="5040" w:type="dxa"/>
          </w:tcPr>
          <w:p w14:paraId="7E0B5F13" w14:textId="77777777" w:rsidR="004B42F3" w:rsidRDefault="004B42F3" w:rsidP="003C6F19">
            <w:pPr>
              <w:pStyle w:val="SLONormalnospace"/>
              <w:jc w:val="left"/>
              <w:rPr>
                <w:rFonts w:ascii="Times New Roman" w:hAnsi="Times New Roman" w:cs="Times New Roman"/>
                <w:noProof/>
                <w:szCs w:val="24"/>
              </w:rPr>
            </w:pPr>
          </w:p>
          <w:p w14:paraId="154B501E" w14:textId="77777777" w:rsidR="004B42F3" w:rsidRDefault="004B42F3" w:rsidP="003C6F19">
            <w:pPr>
              <w:pStyle w:val="SLONormalnospace"/>
              <w:jc w:val="left"/>
              <w:rPr>
                <w:rFonts w:ascii="Times New Roman" w:hAnsi="Times New Roman" w:cs="Times New Roman"/>
                <w:noProof/>
                <w:szCs w:val="24"/>
              </w:rPr>
            </w:pPr>
          </w:p>
          <w:p w14:paraId="054D5E40" w14:textId="77777777" w:rsidR="004B42F3" w:rsidRDefault="004B42F3" w:rsidP="003C6F19">
            <w:pPr>
              <w:pStyle w:val="SLONormalnospace"/>
              <w:jc w:val="left"/>
              <w:rPr>
                <w:rFonts w:ascii="Times New Roman" w:hAnsi="Times New Roman" w:cs="Times New Roman"/>
                <w:noProof/>
                <w:szCs w:val="24"/>
              </w:rPr>
            </w:pPr>
          </w:p>
          <w:p w14:paraId="04257E71" w14:textId="77777777" w:rsidR="00D25F36" w:rsidRPr="00357A3B" w:rsidRDefault="00D25F36" w:rsidP="003C6F19">
            <w:pPr>
              <w:pStyle w:val="SLONormalnospace"/>
              <w:jc w:val="left"/>
              <w:rPr>
                <w:rFonts w:ascii="Times New Roman" w:hAnsi="Times New Roman" w:cs="Times New Roman"/>
                <w:noProof/>
                <w:szCs w:val="24"/>
              </w:rPr>
            </w:pPr>
            <w:r w:rsidRPr="00357A3B">
              <w:rPr>
                <w:rFonts w:ascii="Times New Roman" w:hAnsi="Times New Roman" w:cs="Times New Roman"/>
                <w:noProof/>
                <w:szCs w:val="24"/>
              </w:rPr>
              <w:t>_______________________</w:t>
            </w:r>
          </w:p>
          <w:p w14:paraId="2D706994" w14:textId="77777777" w:rsidR="00D25F36" w:rsidRPr="00357A3B" w:rsidRDefault="00D25F36" w:rsidP="003C6F19">
            <w:pPr>
              <w:pStyle w:val="SLONormalnospace"/>
              <w:jc w:val="left"/>
              <w:rPr>
                <w:rFonts w:ascii="Times New Roman" w:hAnsi="Times New Roman" w:cs="Times New Roman"/>
                <w:noProof/>
                <w:szCs w:val="24"/>
              </w:rPr>
            </w:pPr>
            <w:r w:rsidRPr="00357A3B">
              <w:rPr>
                <w:rFonts w:ascii="Times New Roman" w:hAnsi="Times New Roman" w:cs="Times New Roman"/>
                <w:noProof/>
                <w:szCs w:val="24"/>
              </w:rPr>
              <w:t>/Tvarkytojo pavadinimas</w:t>
            </w:r>
          </w:p>
          <w:p w14:paraId="4C8F12E7" w14:textId="77777777" w:rsidR="00D25F36" w:rsidRPr="00357A3B" w:rsidRDefault="00D25F36" w:rsidP="003C6F19">
            <w:pPr>
              <w:pStyle w:val="SLONormalnospace"/>
              <w:rPr>
                <w:rFonts w:ascii="Times New Roman" w:hAnsi="Times New Roman" w:cs="Times New Roman"/>
                <w:szCs w:val="24"/>
              </w:rPr>
            </w:pPr>
            <w:r w:rsidRPr="00357A3B">
              <w:rPr>
                <w:rFonts w:ascii="Times New Roman" w:hAnsi="Times New Roman" w:cs="Times New Roman"/>
                <w:noProof/>
                <w:szCs w:val="24"/>
              </w:rPr>
              <w:t>Atstovo pareigos, vardas, pavardė/</w:t>
            </w:r>
          </w:p>
        </w:tc>
        <w:tc>
          <w:tcPr>
            <w:tcW w:w="5280" w:type="dxa"/>
          </w:tcPr>
          <w:p w14:paraId="27D51457" w14:textId="77777777" w:rsidR="00D25F36" w:rsidRDefault="00D25F36" w:rsidP="003C6F19">
            <w:pPr>
              <w:pStyle w:val="SLONormalnospace"/>
              <w:ind w:right="1584"/>
              <w:jc w:val="left"/>
              <w:rPr>
                <w:rFonts w:ascii="Times New Roman" w:hAnsi="Times New Roman" w:cs="Times New Roman"/>
                <w:noProof/>
                <w:szCs w:val="24"/>
              </w:rPr>
            </w:pPr>
          </w:p>
          <w:p w14:paraId="347A2114" w14:textId="77777777" w:rsidR="00357A3B" w:rsidRDefault="00357A3B" w:rsidP="003C6F19">
            <w:pPr>
              <w:pStyle w:val="SLONormalnospace"/>
              <w:ind w:right="1584"/>
              <w:jc w:val="left"/>
              <w:rPr>
                <w:rFonts w:ascii="Times New Roman" w:hAnsi="Times New Roman" w:cs="Times New Roman"/>
                <w:noProof/>
                <w:szCs w:val="24"/>
              </w:rPr>
            </w:pPr>
          </w:p>
          <w:p w14:paraId="4C53BD14" w14:textId="77777777" w:rsidR="00357A3B" w:rsidRPr="00357A3B" w:rsidRDefault="00357A3B" w:rsidP="003C6F19">
            <w:pPr>
              <w:pStyle w:val="SLONormalnospace"/>
              <w:ind w:right="1584"/>
              <w:jc w:val="left"/>
              <w:rPr>
                <w:rFonts w:ascii="Times New Roman" w:hAnsi="Times New Roman" w:cs="Times New Roman"/>
                <w:noProof/>
                <w:szCs w:val="24"/>
              </w:rPr>
            </w:pPr>
          </w:p>
          <w:p w14:paraId="438986AD" w14:textId="77777777" w:rsidR="00D25F36" w:rsidRPr="00357A3B" w:rsidRDefault="00D25F36" w:rsidP="003C6F19">
            <w:pPr>
              <w:pStyle w:val="SLONormalnospace"/>
              <w:ind w:right="1584"/>
              <w:jc w:val="left"/>
              <w:rPr>
                <w:rFonts w:ascii="Times New Roman" w:hAnsi="Times New Roman" w:cs="Times New Roman"/>
                <w:noProof/>
                <w:szCs w:val="24"/>
              </w:rPr>
            </w:pPr>
            <w:r w:rsidRPr="00357A3B">
              <w:rPr>
                <w:rFonts w:ascii="Times New Roman" w:hAnsi="Times New Roman" w:cs="Times New Roman"/>
                <w:noProof/>
                <w:szCs w:val="24"/>
              </w:rPr>
              <w:t>______________________</w:t>
            </w:r>
          </w:p>
          <w:p w14:paraId="0E006F98" w14:textId="77777777" w:rsidR="00D25F36" w:rsidRPr="00357A3B" w:rsidRDefault="00D25F36" w:rsidP="003C6F19">
            <w:pPr>
              <w:pStyle w:val="SLONormalnospace"/>
              <w:ind w:right="1584"/>
              <w:jc w:val="left"/>
              <w:rPr>
                <w:rFonts w:ascii="Times New Roman" w:hAnsi="Times New Roman" w:cs="Times New Roman"/>
                <w:noProof/>
                <w:szCs w:val="24"/>
              </w:rPr>
            </w:pPr>
            <w:r w:rsidRPr="00357A3B">
              <w:rPr>
                <w:rFonts w:ascii="Times New Roman" w:hAnsi="Times New Roman" w:cs="Times New Roman"/>
                <w:noProof/>
                <w:szCs w:val="24"/>
              </w:rPr>
              <w:t>/Valdytojo pavadinimas</w:t>
            </w:r>
          </w:p>
          <w:p w14:paraId="41C5DE67" w14:textId="77777777" w:rsidR="00D25F36" w:rsidRDefault="00D25F36" w:rsidP="003C6F19">
            <w:pPr>
              <w:pStyle w:val="SLONormalnospace"/>
              <w:rPr>
                <w:rFonts w:ascii="Times New Roman" w:hAnsi="Times New Roman" w:cs="Times New Roman"/>
                <w:noProof/>
                <w:szCs w:val="24"/>
              </w:rPr>
            </w:pPr>
            <w:r w:rsidRPr="00357A3B">
              <w:rPr>
                <w:rFonts w:ascii="Times New Roman" w:hAnsi="Times New Roman" w:cs="Times New Roman"/>
                <w:noProof/>
                <w:szCs w:val="24"/>
              </w:rPr>
              <w:t>Atstovo pareigos, vardas, pavardė/ Valdytojo vardas, pavardė/</w:t>
            </w:r>
          </w:p>
          <w:p w14:paraId="5EF1FA7F" w14:textId="77777777" w:rsidR="00357A3B" w:rsidRDefault="00357A3B" w:rsidP="003C6F19">
            <w:pPr>
              <w:pStyle w:val="SLONormalnospace"/>
              <w:rPr>
                <w:rFonts w:ascii="Times New Roman" w:hAnsi="Times New Roman" w:cs="Times New Roman"/>
                <w:noProof/>
                <w:szCs w:val="24"/>
              </w:rPr>
            </w:pPr>
          </w:p>
          <w:p w14:paraId="0423B541" w14:textId="77777777" w:rsidR="00357A3B" w:rsidRPr="00357A3B" w:rsidRDefault="00357A3B" w:rsidP="003C6F19">
            <w:pPr>
              <w:pStyle w:val="SLONormalnospace"/>
              <w:rPr>
                <w:rFonts w:ascii="Times New Roman" w:hAnsi="Times New Roman" w:cs="Times New Roman"/>
                <w:szCs w:val="24"/>
              </w:rPr>
            </w:pPr>
          </w:p>
        </w:tc>
      </w:tr>
      <w:tr w:rsidR="00D25F36" w:rsidRPr="00357A3B" w14:paraId="6913E82D" w14:textId="77777777" w:rsidTr="003C6F19">
        <w:tc>
          <w:tcPr>
            <w:tcW w:w="5040" w:type="dxa"/>
          </w:tcPr>
          <w:p w14:paraId="6DEF764D" w14:textId="77777777" w:rsidR="00D25F36" w:rsidRPr="00357A3B" w:rsidRDefault="00D25F36" w:rsidP="003C6F19">
            <w:pPr>
              <w:pStyle w:val="SLONormalnospace"/>
              <w:rPr>
                <w:rFonts w:ascii="Times New Roman" w:hAnsi="Times New Roman" w:cs="Times New Roman"/>
                <w:noProof/>
                <w:szCs w:val="24"/>
              </w:rPr>
            </w:pPr>
            <w:r w:rsidRPr="00357A3B">
              <w:rPr>
                <w:rFonts w:ascii="Times New Roman" w:hAnsi="Times New Roman" w:cs="Times New Roman"/>
                <w:noProof/>
                <w:szCs w:val="24"/>
              </w:rPr>
              <w:t>_______________________</w:t>
            </w:r>
          </w:p>
          <w:p w14:paraId="169A62EF" w14:textId="77777777" w:rsidR="00D25F36" w:rsidRPr="00357A3B" w:rsidRDefault="00D25F36" w:rsidP="003C6F19">
            <w:pPr>
              <w:rPr>
                <w:rFonts w:ascii="Times New Roman" w:hAnsi="Times New Roman" w:cs="Times New Roman"/>
                <w:sz w:val="24"/>
                <w:szCs w:val="24"/>
              </w:rPr>
            </w:pPr>
            <w:r w:rsidRPr="00357A3B">
              <w:rPr>
                <w:rFonts w:ascii="Times New Roman" w:hAnsi="Times New Roman" w:cs="Times New Roman"/>
                <w:noProof/>
                <w:sz w:val="24"/>
                <w:szCs w:val="24"/>
              </w:rPr>
              <w:t>/parašas/</w:t>
            </w:r>
          </w:p>
        </w:tc>
        <w:tc>
          <w:tcPr>
            <w:tcW w:w="5280" w:type="dxa"/>
          </w:tcPr>
          <w:p w14:paraId="3BD22126" w14:textId="77777777" w:rsidR="00D25F36" w:rsidRPr="00357A3B" w:rsidRDefault="00D25F36" w:rsidP="003C6F19">
            <w:pPr>
              <w:pStyle w:val="SLONormalnospace"/>
              <w:ind w:right="1584"/>
              <w:rPr>
                <w:rFonts w:ascii="Times New Roman" w:hAnsi="Times New Roman" w:cs="Times New Roman"/>
                <w:noProof/>
                <w:szCs w:val="24"/>
              </w:rPr>
            </w:pPr>
            <w:r w:rsidRPr="00357A3B">
              <w:rPr>
                <w:rFonts w:ascii="Times New Roman" w:hAnsi="Times New Roman" w:cs="Times New Roman"/>
                <w:noProof/>
                <w:szCs w:val="24"/>
              </w:rPr>
              <w:t>______________________</w:t>
            </w:r>
          </w:p>
          <w:p w14:paraId="074E7CBC" w14:textId="77777777" w:rsidR="00D25F36" w:rsidRPr="00357A3B" w:rsidRDefault="00D25F36" w:rsidP="003C6F19">
            <w:pPr>
              <w:pStyle w:val="SLONormalnospace"/>
              <w:rPr>
                <w:rFonts w:ascii="Times New Roman" w:hAnsi="Times New Roman" w:cs="Times New Roman"/>
                <w:szCs w:val="24"/>
              </w:rPr>
            </w:pPr>
            <w:r w:rsidRPr="00357A3B">
              <w:rPr>
                <w:rFonts w:ascii="Times New Roman" w:hAnsi="Times New Roman" w:cs="Times New Roman"/>
                <w:noProof/>
                <w:szCs w:val="24"/>
              </w:rPr>
              <w:t>/parašas/</w:t>
            </w:r>
          </w:p>
        </w:tc>
      </w:tr>
      <w:tr w:rsidR="00D25F36" w:rsidRPr="00357A3B" w14:paraId="71A67CBB" w14:textId="77777777" w:rsidTr="003C6F19">
        <w:tc>
          <w:tcPr>
            <w:tcW w:w="5040" w:type="dxa"/>
          </w:tcPr>
          <w:p w14:paraId="3BBEE2CF" w14:textId="77777777" w:rsidR="00D25F36" w:rsidRPr="00357A3B" w:rsidRDefault="00D25F36" w:rsidP="003C6F19">
            <w:pPr>
              <w:pStyle w:val="SLONormalnospace"/>
              <w:rPr>
                <w:rFonts w:ascii="Times New Roman" w:hAnsi="Times New Roman" w:cs="Times New Roman"/>
                <w:noProof/>
                <w:szCs w:val="24"/>
              </w:rPr>
            </w:pPr>
            <w:r w:rsidRPr="00357A3B">
              <w:rPr>
                <w:rFonts w:ascii="Times New Roman" w:hAnsi="Times New Roman" w:cs="Times New Roman"/>
                <w:noProof/>
                <w:szCs w:val="24"/>
              </w:rPr>
              <w:tab/>
            </w:r>
            <w:r w:rsidRPr="00357A3B">
              <w:rPr>
                <w:rFonts w:ascii="Times New Roman" w:hAnsi="Times New Roman" w:cs="Times New Roman"/>
                <w:noProof/>
                <w:szCs w:val="24"/>
              </w:rPr>
              <w:tab/>
              <w:t>A. V.</w:t>
            </w:r>
          </w:p>
        </w:tc>
        <w:tc>
          <w:tcPr>
            <w:tcW w:w="5280" w:type="dxa"/>
          </w:tcPr>
          <w:p w14:paraId="250FFE96" w14:textId="77777777" w:rsidR="00D25F36" w:rsidRPr="00357A3B" w:rsidRDefault="00D25F36" w:rsidP="003C6F19">
            <w:pPr>
              <w:pStyle w:val="SLONormalnospace"/>
              <w:ind w:right="1584"/>
              <w:rPr>
                <w:rFonts w:ascii="Times New Roman" w:hAnsi="Times New Roman" w:cs="Times New Roman"/>
                <w:noProof/>
                <w:szCs w:val="24"/>
              </w:rPr>
            </w:pPr>
            <w:r w:rsidRPr="00357A3B">
              <w:rPr>
                <w:rFonts w:ascii="Times New Roman" w:hAnsi="Times New Roman" w:cs="Times New Roman"/>
                <w:noProof/>
                <w:szCs w:val="24"/>
              </w:rPr>
              <w:tab/>
            </w:r>
            <w:r w:rsidRPr="00357A3B">
              <w:rPr>
                <w:rFonts w:ascii="Times New Roman" w:hAnsi="Times New Roman" w:cs="Times New Roman"/>
                <w:noProof/>
                <w:szCs w:val="24"/>
              </w:rPr>
              <w:tab/>
              <w:t>A. V.</w:t>
            </w:r>
          </w:p>
        </w:tc>
      </w:tr>
    </w:tbl>
    <w:p w14:paraId="1B0C13A3" w14:textId="77777777" w:rsidR="00D25F36" w:rsidRPr="00357A3B" w:rsidRDefault="00D25F36" w:rsidP="003C70CC">
      <w:pPr>
        <w:rPr>
          <w:rFonts w:ascii="Times New Roman" w:hAnsi="Times New Roman" w:cs="Times New Roman"/>
          <w:sz w:val="24"/>
          <w:szCs w:val="24"/>
        </w:rPr>
      </w:pPr>
    </w:p>
    <w:sectPr w:rsidR="00D25F36" w:rsidRPr="00357A3B" w:rsidSect="00DB05E2">
      <w:pgSz w:w="11906" w:h="16838"/>
      <w:pgMar w:top="1134" w:right="1134"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7038E" w14:textId="77777777" w:rsidR="00F307D0" w:rsidRDefault="00F307D0" w:rsidP="0062303B">
      <w:pPr>
        <w:spacing w:line="240" w:lineRule="auto"/>
      </w:pPr>
      <w:r>
        <w:separator/>
      </w:r>
    </w:p>
  </w:endnote>
  <w:endnote w:type="continuationSeparator" w:id="0">
    <w:p w14:paraId="10553CF2" w14:textId="77777777" w:rsidR="00F307D0" w:rsidRDefault="00F307D0" w:rsidP="006230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21002A87" w:usb1="00000000" w:usb2="00000000" w:usb3="00000000" w:csb0="0001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5B99B" w14:textId="77777777" w:rsidR="00F307D0" w:rsidRDefault="00F307D0" w:rsidP="0062303B">
      <w:pPr>
        <w:spacing w:line="240" w:lineRule="auto"/>
      </w:pPr>
      <w:r>
        <w:separator/>
      </w:r>
    </w:p>
  </w:footnote>
  <w:footnote w:type="continuationSeparator" w:id="0">
    <w:p w14:paraId="0B351926" w14:textId="77777777" w:rsidR="00F307D0" w:rsidRDefault="00F307D0" w:rsidP="006230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137"/>
    <w:multiLevelType w:val="hybridMultilevel"/>
    <w:tmpl w:val="5F441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636C7"/>
    <w:multiLevelType w:val="hybridMultilevel"/>
    <w:tmpl w:val="7B5AA6B0"/>
    <w:lvl w:ilvl="0" w:tplc="37A41E0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0911FB"/>
    <w:multiLevelType w:val="multilevel"/>
    <w:tmpl w:val="5A40A80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4406FE3"/>
    <w:multiLevelType w:val="hybridMultilevel"/>
    <w:tmpl w:val="F85C7B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676493"/>
    <w:multiLevelType w:val="multilevel"/>
    <w:tmpl w:val="5A40A80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1071713">
    <w:abstractNumId w:val="3"/>
  </w:num>
  <w:num w:numId="2" w16cid:durableId="1124275819">
    <w:abstractNumId w:val="1"/>
  </w:num>
  <w:num w:numId="3" w16cid:durableId="1500123797">
    <w:abstractNumId w:val="2"/>
  </w:num>
  <w:num w:numId="4" w16cid:durableId="1117793407">
    <w:abstractNumId w:val="0"/>
  </w:num>
  <w:num w:numId="5" w16cid:durableId="339638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29516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5E2"/>
    <w:rsid w:val="0001011C"/>
    <w:rsid w:val="00013E66"/>
    <w:rsid w:val="00021571"/>
    <w:rsid w:val="00036C2C"/>
    <w:rsid w:val="0005755A"/>
    <w:rsid w:val="00074C44"/>
    <w:rsid w:val="00090E73"/>
    <w:rsid w:val="00090EDF"/>
    <w:rsid w:val="00092156"/>
    <w:rsid w:val="00094927"/>
    <w:rsid w:val="000949D0"/>
    <w:rsid w:val="000A06F8"/>
    <w:rsid w:val="000C5463"/>
    <w:rsid w:val="000D1279"/>
    <w:rsid w:val="000F6D02"/>
    <w:rsid w:val="001068A6"/>
    <w:rsid w:val="001261DA"/>
    <w:rsid w:val="00131A55"/>
    <w:rsid w:val="00133EF6"/>
    <w:rsid w:val="00144808"/>
    <w:rsid w:val="001473D3"/>
    <w:rsid w:val="00160387"/>
    <w:rsid w:val="00162006"/>
    <w:rsid w:val="0017749A"/>
    <w:rsid w:val="00182E7A"/>
    <w:rsid w:val="00191474"/>
    <w:rsid w:val="001B4E43"/>
    <w:rsid w:val="001C04AA"/>
    <w:rsid w:val="001C2393"/>
    <w:rsid w:val="001D2D34"/>
    <w:rsid w:val="001E0705"/>
    <w:rsid w:val="001F1C17"/>
    <w:rsid w:val="001F2AEF"/>
    <w:rsid w:val="0020580F"/>
    <w:rsid w:val="00217FB5"/>
    <w:rsid w:val="00231737"/>
    <w:rsid w:val="00236FCF"/>
    <w:rsid w:val="00261E5B"/>
    <w:rsid w:val="0027484A"/>
    <w:rsid w:val="00290A10"/>
    <w:rsid w:val="002911B8"/>
    <w:rsid w:val="002B0C97"/>
    <w:rsid w:val="002C22F0"/>
    <w:rsid w:val="002C60AD"/>
    <w:rsid w:val="002D4CD4"/>
    <w:rsid w:val="002F2EE6"/>
    <w:rsid w:val="003031F7"/>
    <w:rsid w:val="00317543"/>
    <w:rsid w:val="00326599"/>
    <w:rsid w:val="00332573"/>
    <w:rsid w:val="00353248"/>
    <w:rsid w:val="00354960"/>
    <w:rsid w:val="00357A3B"/>
    <w:rsid w:val="00377EB5"/>
    <w:rsid w:val="00394E42"/>
    <w:rsid w:val="003A71A7"/>
    <w:rsid w:val="003C0906"/>
    <w:rsid w:val="003C4914"/>
    <w:rsid w:val="003C70CC"/>
    <w:rsid w:val="003E475F"/>
    <w:rsid w:val="003F053A"/>
    <w:rsid w:val="00415564"/>
    <w:rsid w:val="00426269"/>
    <w:rsid w:val="00475226"/>
    <w:rsid w:val="00475CA0"/>
    <w:rsid w:val="00484F37"/>
    <w:rsid w:val="00485C86"/>
    <w:rsid w:val="00491AC0"/>
    <w:rsid w:val="0049613E"/>
    <w:rsid w:val="004A6949"/>
    <w:rsid w:val="004B2EB5"/>
    <w:rsid w:val="004B42F3"/>
    <w:rsid w:val="004C1788"/>
    <w:rsid w:val="004C273D"/>
    <w:rsid w:val="004D202C"/>
    <w:rsid w:val="004D56D4"/>
    <w:rsid w:val="004E256F"/>
    <w:rsid w:val="004E2D43"/>
    <w:rsid w:val="004F6CC8"/>
    <w:rsid w:val="0050351B"/>
    <w:rsid w:val="0050497B"/>
    <w:rsid w:val="0054082A"/>
    <w:rsid w:val="00542CFE"/>
    <w:rsid w:val="00544437"/>
    <w:rsid w:val="005526FF"/>
    <w:rsid w:val="005662B1"/>
    <w:rsid w:val="00573D8D"/>
    <w:rsid w:val="00581E69"/>
    <w:rsid w:val="005873BD"/>
    <w:rsid w:val="00594A91"/>
    <w:rsid w:val="005A64E3"/>
    <w:rsid w:val="005B71CE"/>
    <w:rsid w:val="006065D0"/>
    <w:rsid w:val="0062303B"/>
    <w:rsid w:val="00625D85"/>
    <w:rsid w:val="00627C9C"/>
    <w:rsid w:val="00642D17"/>
    <w:rsid w:val="0064702A"/>
    <w:rsid w:val="006851C3"/>
    <w:rsid w:val="00686B50"/>
    <w:rsid w:val="006B265A"/>
    <w:rsid w:val="006C6615"/>
    <w:rsid w:val="006D1636"/>
    <w:rsid w:val="007164F7"/>
    <w:rsid w:val="0072175D"/>
    <w:rsid w:val="007502A7"/>
    <w:rsid w:val="00777567"/>
    <w:rsid w:val="0078167D"/>
    <w:rsid w:val="007855CA"/>
    <w:rsid w:val="007C0423"/>
    <w:rsid w:val="007C1CFE"/>
    <w:rsid w:val="007C2BF9"/>
    <w:rsid w:val="007C32CD"/>
    <w:rsid w:val="007D5F8A"/>
    <w:rsid w:val="007E7997"/>
    <w:rsid w:val="007F40C9"/>
    <w:rsid w:val="008040AE"/>
    <w:rsid w:val="00806348"/>
    <w:rsid w:val="00811EB3"/>
    <w:rsid w:val="00830DDF"/>
    <w:rsid w:val="008312A4"/>
    <w:rsid w:val="008344F5"/>
    <w:rsid w:val="00857E01"/>
    <w:rsid w:val="00870B06"/>
    <w:rsid w:val="00872702"/>
    <w:rsid w:val="00894797"/>
    <w:rsid w:val="008E0704"/>
    <w:rsid w:val="00903B7E"/>
    <w:rsid w:val="00922A24"/>
    <w:rsid w:val="00955368"/>
    <w:rsid w:val="00960779"/>
    <w:rsid w:val="00965E30"/>
    <w:rsid w:val="00973A78"/>
    <w:rsid w:val="00975E4B"/>
    <w:rsid w:val="0098312F"/>
    <w:rsid w:val="00984C5D"/>
    <w:rsid w:val="009C1CAA"/>
    <w:rsid w:val="009D1300"/>
    <w:rsid w:val="009D1F65"/>
    <w:rsid w:val="009E0060"/>
    <w:rsid w:val="00A013E7"/>
    <w:rsid w:val="00A12803"/>
    <w:rsid w:val="00A42C51"/>
    <w:rsid w:val="00A7353C"/>
    <w:rsid w:val="00A8445D"/>
    <w:rsid w:val="00AA59E5"/>
    <w:rsid w:val="00AA7CC8"/>
    <w:rsid w:val="00AB2A9F"/>
    <w:rsid w:val="00AD4788"/>
    <w:rsid w:val="00AE1AE3"/>
    <w:rsid w:val="00AF0114"/>
    <w:rsid w:val="00AF42D6"/>
    <w:rsid w:val="00AF5BD6"/>
    <w:rsid w:val="00B00033"/>
    <w:rsid w:val="00B11220"/>
    <w:rsid w:val="00B3129C"/>
    <w:rsid w:val="00B35BCA"/>
    <w:rsid w:val="00B36487"/>
    <w:rsid w:val="00B70062"/>
    <w:rsid w:val="00BC0B64"/>
    <w:rsid w:val="00BD2373"/>
    <w:rsid w:val="00BD61A8"/>
    <w:rsid w:val="00BE6B5C"/>
    <w:rsid w:val="00C2282D"/>
    <w:rsid w:val="00C240FA"/>
    <w:rsid w:val="00C269F8"/>
    <w:rsid w:val="00C435BA"/>
    <w:rsid w:val="00C6568F"/>
    <w:rsid w:val="00C907FA"/>
    <w:rsid w:val="00C93380"/>
    <w:rsid w:val="00CA5BF4"/>
    <w:rsid w:val="00CB10F0"/>
    <w:rsid w:val="00CC0B74"/>
    <w:rsid w:val="00CC1C99"/>
    <w:rsid w:val="00CD1DC4"/>
    <w:rsid w:val="00CE1438"/>
    <w:rsid w:val="00CE68B8"/>
    <w:rsid w:val="00D25F36"/>
    <w:rsid w:val="00D325FB"/>
    <w:rsid w:val="00D45B5D"/>
    <w:rsid w:val="00D500C9"/>
    <w:rsid w:val="00D744A6"/>
    <w:rsid w:val="00D77428"/>
    <w:rsid w:val="00D7757B"/>
    <w:rsid w:val="00D91553"/>
    <w:rsid w:val="00DA4F75"/>
    <w:rsid w:val="00DB05E2"/>
    <w:rsid w:val="00DB1724"/>
    <w:rsid w:val="00DB3F12"/>
    <w:rsid w:val="00DB7AA9"/>
    <w:rsid w:val="00DC0B7E"/>
    <w:rsid w:val="00DC4A35"/>
    <w:rsid w:val="00DC50B2"/>
    <w:rsid w:val="00DD1234"/>
    <w:rsid w:val="00DE0AEF"/>
    <w:rsid w:val="00DE4789"/>
    <w:rsid w:val="00DF16D0"/>
    <w:rsid w:val="00DF1A33"/>
    <w:rsid w:val="00DF45DB"/>
    <w:rsid w:val="00E079C8"/>
    <w:rsid w:val="00E3568E"/>
    <w:rsid w:val="00E87FC7"/>
    <w:rsid w:val="00EB55EE"/>
    <w:rsid w:val="00EC07F1"/>
    <w:rsid w:val="00EC2E03"/>
    <w:rsid w:val="00EE7177"/>
    <w:rsid w:val="00EF3E84"/>
    <w:rsid w:val="00EF4D4B"/>
    <w:rsid w:val="00F0511B"/>
    <w:rsid w:val="00F1427C"/>
    <w:rsid w:val="00F20DA4"/>
    <w:rsid w:val="00F307D0"/>
    <w:rsid w:val="00F31D80"/>
    <w:rsid w:val="00F3646C"/>
    <w:rsid w:val="00F463FF"/>
    <w:rsid w:val="00F47C2A"/>
    <w:rsid w:val="00F54F9D"/>
    <w:rsid w:val="00F737CE"/>
    <w:rsid w:val="00F87C69"/>
    <w:rsid w:val="00FF7A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88E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000000" w:themeColor="text1"/>
        <w:szCs w:val="22"/>
        <w:lang w:val="lt-LT" w:eastAsia="en-US" w:bidi="ar-SA"/>
      </w:rPr>
    </w:rPrDefault>
    <w:pPrDefault>
      <w:pPr>
        <w:spacing w:line="24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qFormat/>
    <w:rsid w:val="005526FF"/>
    <w:pPr>
      <w:keepNext/>
      <w:spacing w:before="240" w:after="60" w:line="240" w:lineRule="auto"/>
      <w:jc w:val="left"/>
      <w:outlineLvl w:val="1"/>
    </w:pPr>
    <w:rPr>
      <w:rFonts w:eastAsia="Times New Roman" w:cs="Arial"/>
      <w:b/>
      <w:bCs/>
      <w:i/>
      <w:iCs/>
      <w:color w:val="auto"/>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36FCF"/>
    <w:pPr>
      <w:ind w:left="720"/>
      <w:contextualSpacing/>
    </w:pPr>
  </w:style>
  <w:style w:type="character" w:customStyle="1" w:styleId="Antrat2Diagrama">
    <w:name w:val="Antraštė 2 Diagrama"/>
    <w:basedOn w:val="Numatytasispastraiposriftas"/>
    <w:link w:val="Antrat2"/>
    <w:rsid w:val="005526FF"/>
    <w:rPr>
      <w:rFonts w:eastAsia="Times New Roman" w:cs="Arial"/>
      <w:b/>
      <w:bCs/>
      <w:i/>
      <w:iCs/>
      <w:color w:val="auto"/>
      <w:sz w:val="28"/>
      <w:szCs w:val="28"/>
      <w:lang w:val="en-US"/>
    </w:rPr>
  </w:style>
  <w:style w:type="paragraph" w:styleId="Antrats">
    <w:name w:val="header"/>
    <w:basedOn w:val="prastasis"/>
    <w:link w:val="AntratsDiagrama"/>
    <w:uiPriority w:val="99"/>
    <w:unhideWhenUsed/>
    <w:rsid w:val="0062303B"/>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62303B"/>
  </w:style>
  <w:style w:type="paragraph" w:styleId="Porat">
    <w:name w:val="footer"/>
    <w:basedOn w:val="prastasis"/>
    <w:link w:val="PoratDiagrama"/>
    <w:uiPriority w:val="99"/>
    <w:unhideWhenUsed/>
    <w:rsid w:val="0062303B"/>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62303B"/>
  </w:style>
  <w:style w:type="paragraph" w:styleId="Debesliotekstas">
    <w:name w:val="Balloon Text"/>
    <w:basedOn w:val="prastasis"/>
    <w:link w:val="DebesliotekstasDiagrama"/>
    <w:uiPriority w:val="99"/>
    <w:semiHidden/>
    <w:unhideWhenUsed/>
    <w:rsid w:val="000D1279"/>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D1279"/>
    <w:rPr>
      <w:rFonts w:ascii="Segoe UI" w:hAnsi="Segoe UI" w:cs="Segoe UI"/>
      <w:sz w:val="18"/>
      <w:szCs w:val="18"/>
    </w:rPr>
  </w:style>
  <w:style w:type="character" w:styleId="Komentaronuoroda">
    <w:name w:val="annotation reference"/>
    <w:basedOn w:val="Numatytasispastraiposriftas"/>
    <w:uiPriority w:val="99"/>
    <w:semiHidden/>
    <w:unhideWhenUsed/>
    <w:rsid w:val="001068A6"/>
    <w:rPr>
      <w:sz w:val="16"/>
      <w:szCs w:val="16"/>
    </w:rPr>
  </w:style>
  <w:style w:type="paragraph" w:styleId="Komentarotekstas">
    <w:name w:val="annotation text"/>
    <w:basedOn w:val="prastasis"/>
    <w:link w:val="KomentarotekstasDiagrama"/>
    <w:uiPriority w:val="99"/>
    <w:semiHidden/>
    <w:unhideWhenUsed/>
    <w:rsid w:val="001068A6"/>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1068A6"/>
    <w:rPr>
      <w:szCs w:val="20"/>
    </w:rPr>
  </w:style>
  <w:style w:type="paragraph" w:styleId="Komentarotema">
    <w:name w:val="annotation subject"/>
    <w:basedOn w:val="Komentarotekstas"/>
    <w:next w:val="Komentarotekstas"/>
    <w:link w:val="KomentarotemaDiagrama"/>
    <w:uiPriority w:val="99"/>
    <w:semiHidden/>
    <w:unhideWhenUsed/>
    <w:rsid w:val="001068A6"/>
    <w:rPr>
      <w:b/>
      <w:bCs/>
    </w:rPr>
  </w:style>
  <w:style w:type="character" w:customStyle="1" w:styleId="KomentarotemaDiagrama">
    <w:name w:val="Komentaro tema Diagrama"/>
    <w:basedOn w:val="KomentarotekstasDiagrama"/>
    <w:link w:val="Komentarotema"/>
    <w:uiPriority w:val="99"/>
    <w:semiHidden/>
    <w:rsid w:val="001068A6"/>
    <w:rPr>
      <w:b/>
      <w:bCs/>
      <w:szCs w:val="20"/>
    </w:rPr>
  </w:style>
  <w:style w:type="character" w:customStyle="1" w:styleId="SLONormalChar">
    <w:name w:val="SLO Normal Char"/>
    <w:link w:val="SLONormal"/>
    <w:locked/>
    <w:rsid w:val="00A12803"/>
    <w:rPr>
      <w:rFonts w:ascii="Garamond" w:hAnsi="Garamond"/>
      <w:sz w:val="24"/>
    </w:rPr>
  </w:style>
  <w:style w:type="paragraph" w:customStyle="1" w:styleId="SLONormal">
    <w:name w:val="SLO Normal"/>
    <w:link w:val="SLONormalChar"/>
    <w:rsid w:val="00A12803"/>
    <w:pPr>
      <w:overflowPunct w:val="0"/>
      <w:autoSpaceDE w:val="0"/>
      <w:autoSpaceDN w:val="0"/>
      <w:adjustRightInd w:val="0"/>
      <w:spacing w:before="120" w:after="120" w:line="240" w:lineRule="auto"/>
    </w:pPr>
    <w:rPr>
      <w:rFonts w:ascii="Garamond" w:hAnsi="Garamond"/>
      <w:sz w:val="24"/>
    </w:rPr>
  </w:style>
  <w:style w:type="paragraph" w:customStyle="1" w:styleId="SLONormalnospace">
    <w:name w:val="SLO Normal (nospace)"/>
    <w:basedOn w:val="SLONormal"/>
    <w:rsid w:val="00A12803"/>
    <w:pPr>
      <w:spacing w:before="0" w:after="0"/>
    </w:pPr>
  </w:style>
  <w:style w:type="paragraph" w:customStyle="1" w:styleId="Normal1">
    <w:name w:val="Normal1"/>
    <w:basedOn w:val="prastasis"/>
    <w:rsid w:val="00AE1AE3"/>
    <w:pPr>
      <w:spacing w:before="100" w:beforeAutospacing="1" w:after="100" w:afterAutospacing="1" w:line="240" w:lineRule="auto"/>
      <w:jc w:val="left"/>
    </w:pPr>
    <w:rPr>
      <w:rFonts w:ascii="Times New Roman" w:eastAsia="Times New Roman" w:hAnsi="Times New Roman" w:cs="Times New Roman"/>
      <w:color w:val="aut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3990">
      <w:bodyDiv w:val="1"/>
      <w:marLeft w:val="0"/>
      <w:marRight w:val="0"/>
      <w:marTop w:val="0"/>
      <w:marBottom w:val="0"/>
      <w:divBdr>
        <w:top w:val="none" w:sz="0" w:space="0" w:color="auto"/>
        <w:left w:val="none" w:sz="0" w:space="0" w:color="auto"/>
        <w:bottom w:val="none" w:sz="0" w:space="0" w:color="auto"/>
        <w:right w:val="none" w:sz="0" w:space="0" w:color="auto"/>
      </w:divBdr>
    </w:div>
    <w:div w:id="1006127834">
      <w:bodyDiv w:val="1"/>
      <w:marLeft w:val="0"/>
      <w:marRight w:val="0"/>
      <w:marTop w:val="0"/>
      <w:marBottom w:val="0"/>
      <w:divBdr>
        <w:top w:val="none" w:sz="0" w:space="0" w:color="auto"/>
        <w:left w:val="none" w:sz="0" w:space="0" w:color="auto"/>
        <w:bottom w:val="none" w:sz="0" w:space="0" w:color="auto"/>
        <w:right w:val="none" w:sz="0" w:space="0" w:color="auto"/>
      </w:divBdr>
    </w:div>
    <w:div w:id="1079904399">
      <w:bodyDiv w:val="1"/>
      <w:marLeft w:val="0"/>
      <w:marRight w:val="0"/>
      <w:marTop w:val="0"/>
      <w:marBottom w:val="0"/>
      <w:divBdr>
        <w:top w:val="none" w:sz="0" w:space="0" w:color="auto"/>
        <w:left w:val="none" w:sz="0" w:space="0" w:color="auto"/>
        <w:bottom w:val="none" w:sz="0" w:space="0" w:color="auto"/>
        <w:right w:val="none" w:sz="0" w:space="0" w:color="auto"/>
      </w:divBdr>
    </w:div>
    <w:div w:id="1408650630">
      <w:bodyDiv w:val="1"/>
      <w:marLeft w:val="0"/>
      <w:marRight w:val="0"/>
      <w:marTop w:val="0"/>
      <w:marBottom w:val="0"/>
      <w:divBdr>
        <w:top w:val="none" w:sz="0" w:space="0" w:color="auto"/>
        <w:left w:val="none" w:sz="0" w:space="0" w:color="auto"/>
        <w:bottom w:val="none" w:sz="0" w:space="0" w:color="auto"/>
        <w:right w:val="none" w:sz="0" w:space="0" w:color="auto"/>
      </w:divBdr>
    </w:div>
    <w:div w:id="206236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9169</Words>
  <Characters>5227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2019-01-23T06:57:00Z</dcterms:created>
  <dcterms:modified xsi:type="dcterms:W3CDTF">2025-02-21T08:14:00Z</dcterms:modified>
</cp:coreProperties>
</file>